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DE51B" w14:textId="77777777" w:rsidR="00B24806" w:rsidRDefault="00000000">
      <w:pPr>
        <w:pStyle w:val="Title"/>
      </w:pPr>
      <w:r>
        <w:t>README.txt</w:t>
      </w:r>
    </w:p>
    <w:p w14:paraId="462B409B" w14:textId="77777777" w:rsidR="00B24806" w:rsidRDefault="00000000">
      <w:pPr>
        <w:pStyle w:val="Subtitle"/>
      </w:pPr>
      <w:r>
        <w:t>Converted from 06-Evidence/E-003/README.txt</w:t>
      </w:r>
    </w:p>
    <w:p w14:paraId="045A67A2" w14:textId="4B92A475" w:rsidR="00B24806" w:rsidRDefault="00000000">
      <w:pPr>
        <w:pStyle w:val="Heading1"/>
      </w:pPr>
      <w:r>
        <w:lastRenderedPageBreak/>
        <w:t>Purpose and scope</w:t>
      </w:r>
    </w:p>
    <w:p w14:paraId="1B4665DB" w14:textId="77777777" w:rsidR="00B24806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76BE3847" w14:textId="77777777" w:rsidR="00B24806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7A82050F" w14:textId="23F56584" w:rsidR="00B24806" w:rsidRDefault="00000000">
      <w:pPr>
        <w:pStyle w:val="Heading1"/>
      </w:pPr>
      <w:r>
        <w:lastRenderedPageBreak/>
        <w:t>Content</w:t>
      </w:r>
    </w:p>
    <w:p w14:paraId="690907A8" w14:textId="77777777" w:rsidR="00B24806" w:rsidRDefault="00000000">
      <w:pPr>
        <w:pStyle w:val="NoSpacing"/>
      </w:pPr>
      <w:r>
        <w:t>Evidence folder: E-003</w:t>
      </w:r>
    </w:p>
    <w:p w14:paraId="1A77B7F0" w14:textId="77777777" w:rsidR="00B24806" w:rsidRDefault="00000000">
      <w:pPr>
        <w:pStyle w:val="NoSpacing"/>
      </w:pPr>
      <w:r>
        <w:t>File naming: E-003-&lt;ShortName&gt;-YYYYMMDD</w:t>
      </w:r>
    </w:p>
    <w:p w14:paraId="7DD827FC" w14:textId="77777777" w:rsidR="00B24806" w:rsidRDefault="00B24806">
      <w:pPr>
        <w:pStyle w:val="NoSpacing"/>
      </w:pPr>
    </w:p>
    <w:p w14:paraId="6882D86B" w14:textId="77777777" w:rsidR="00B24806" w:rsidRDefault="00000000">
      <w:pPr>
        <w:pStyle w:val="NoSpacing"/>
      </w:pPr>
      <w:r>
        <w:t>Include at minimum:</w:t>
      </w:r>
    </w:p>
    <w:p w14:paraId="7EB57408" w14:textId="77777777" w:rsidR="00B24806" w:rsidRDefault="00000000">
      <w:pPr>
        <w:pStyle w:val="NoSpacing"/>
      </w:pPr>
      <w:r>
        <w:t>- What this evidence demonstrates (control/claim reference if known)</w:t>
      </w:r>
    </w:p>
    <w:p w14:paraId="12315E14" w14:textId="77777777" w:rsidR="00B24806" w:rsidRDefault="00000000">
      <w:pPr>
        <w:pStyle w:val="NoSpacing"/>
      </w:pPr>
      <w:r>
        <w:t>- Period covered</w:t>
      </w:r>
    </w:p>
    <w:p w14:paraId="0AF2F2D2" w14:textId="77777777" w:rsidR="00B24806" w:rsidRDefault="00000000">
      <w:pPr>
        <w:pStyle w:val="NoSpacing"/>
      </w:pPr>
      <w:r>
        <w:t>- Source system and navigation/reproduction steps</w:t>
      </w:r>
    </w:p>
    <w:p w14:paraId="255A15B1" w14:textId="77777777" w:rsidR="00B24806" w:rsidRDefault="00000000">
      <w:pPr>
        <w:pStyle w:val="NoSpacing"/>
      </w:pPr>
      <w:r>
        <w:t>- Owner role and timestamp of capture</w:t>
      </w:r>
    </w:p>
    <w:p w14:paraId="0BFEF202" w14:textId="77777777" w:rsidR="00B24806" w:rsidRDefault="00000000">
      <w:pPr>
        <w:pStyle w:val="NoSpacing"/>
      </w:pPr>
      <w:r>
        <w:t>- Redaction notes (if personal data or secrets were removed)</w:t>
      </w:r>
    </w:p>
    <w:p w14:paraId="4E96EDE0" w14:textId="77777777" w:rsidR="00B24806" w:rsidRDefault="00B24806">
      <w:pPr>
        <w:pStyle w:val="NoSpacing"/>
      </w:pPr>
    </w:p>
    <w:p w14:paraId="0F30783B" w14:textId="77777777" w:rsidR="00B24806" w:rsidRDefault="00000000">
      <w:pPr>
        <w:pStyle w:val="NoSpacing"/>
      </w:pPr>
      <w:r>
        <w:t>TODO-ORG-FACT: Evidence retention period and retention schedule reference</w:t>
      </w:r>
    </w:p>
    <w:sectPr w:rsidR="00B24806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F1180" w14:textId="77777777" w:rsidR="00E42923" w:rsidRDefault="00E4292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5F0098A" w14:textId="77777777" w:rsidR="00E42923" w:rsidRDefault="00E4292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480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27E1E0F" w14:textId="77777777">
      <w:tc>
        <w:tcPr>
          <w:tcW w:w="3120" w:type="dxa"/>
        </w:tcPr>
        <w:p w14:paraId="48D8FB24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47276959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E0149EE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2071C" w14:textId="77777777" w:rsidR="00E42923" w:rsidRDefault="00E4292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FE76E90" w14:textId="77777777" w:rsidR="00E42923" w:rsidRDefault="00E4292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1969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055A59D4" w14:textId="77777777">
      <w:tc>
        <w:tcPr>
          <w:tcW w:w="4680" w:type="dxa"/>
        </w:tcPr>
        <w:p w14:paraId="10CDC18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4086904B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56F18"/>
    <w:rsid w:val="00AA1D8D"/>
    <w:rsid w:val="00B24806"/>
    <w:rsid w:val="00B47730"/>
    <w:rsid w:val="00B55A86"/>
    <w:rsid w:val="00B60E26"/>
    <w:rsid w:val="00BC727D"/>
    <w:rsid w:val="00C74E43"/>
    <w:rsid w:val="00CB0664"/>
    <w:rsid w:val="00CD248D"/>
    <w:rsid w:val="00E42923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20EAC6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</Words>
  <Characters>652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