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EC718" w14:textId="77777777" w:rsidR="005E6396" w:rsidRDefault="00000000">
      <w:pPr>
        <w:pStyle w:val="Title"/>
      </w:pPr>
      <w:r>
        <w:t>A-25-Conditional-Obligations-Tracker.csv</w:t>
      </w:r>
    </w:p>
    <w:p w14:paraId="79F8AD72" w14:textId="77777777" w:rsidR="005E6396" w:rsidRDefault="00000000">
      <w:pPr>
        <w:pStyle w:val="Subtitle"/>
      </w:pPr>
      <w:r>
        <w:t>Converted from 04-Registers/A-25-Conditional-Obligations-Tracker.csv</w:t>
      </w:r>
    </w:p>
    <w:p w14:paraId="5422E46D" w14:textId="0BF945DE" w:rsidR="005E6396" w:rsidRDefault="00000000">
      <w:pPr>
        <w:pStyle w:val="Heading1"/>
      </w:pPr>
      <w:r>
        <w:lastRenderedPageBreak/>
        <w:t>Purpose and scope</w:t>
      </w:r>
    </w:p>
    <w:p w14:paraId="59A206BB" w14:textId="77777777" w:rsidR="005E6396" w:rsidRDefault="00000000">
      <w:pPr>
        <w:rPr>
          <w:rFonts w:hint="eastAsia"/>
        </w:rPr>
      </w:pPr>
      <w:r>
        <w:t>This register is part of the Tailored Core delivery pack.</w:t>
      </w:r>
    </w:p>
    <w:p w14:paraId="37E92BAB" w14:textId="77777777" w:rsidR="005E6396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073D2301" w14:textId="2536A1DE" w:rsidR="005E6396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"/>
        <w:gridCol w:w="1160"/>
        <w:gridCol w:w="672"/>
        <w:gridCol w:w="1035"/>
        <w:gridCol w:w="904"/>
        <w:gridCol w:w="952"/>
        <w:gridCol w:w="744"/>
        <w:gridCol w:w="1389"/>
        <w:gridCol w:w="595"/>
        <w:gridCol w:w="570"/>
      </w:tblGrid>
      <w:tr w:rsidR="005E6396" w14:paraId="2BE6CB50" w14:textId="77777777">
        <w:tc>
          <w:tcPr>
            <w:tcW w:w="903" w:type="dxa"/>
          </w:tcPr>
          <w:p w14:paraId="4F7495B5" w14:textId="77777777" w:rsidR="005E6396" w:rsidRDefault="00000000">
            <w:pPr>
              <w:rPr>
                <w:rFonts w:hint="eastAsia"/>
              </w:rPr>
            </w:pPr>
            <w:r>
              <w:t>ObligationID</w:t>
            </w:r>
          </w:p>
        </w:tc>
        <w:tc>
          <w:tcPr>
            <w:tcW w:w="903" w:type="dxa"/>
          </w:tcPr>
          <w:p w14:paraId="46A0315F" w14:textId="77777777" w:rsidR="005E6396" w:rsidRDefault="00000000">
            <w:pPr>
              <w:rPr>
                <w:rFonts w:hint="eastAsia"/>
              </w:rPr>
            </w:pPr>
            <w:r>
              <w:t>ObligationType</w:t>
            </w:r>
          </w:p>
        </w:tc>
        <w:tc>
          <w:tcPr>
            <w:tcW w:w="903" w:type="dxa"/>
          </w:tcPr>
          <w:p w14:paraId="0A92E394" w14:textId="77777777" w:rsidR="005E6396" w:rsidRDefault="00000000">
            <w:pPr>
              <w:rPr>
                <w:rFonts w:hint="eastAsia"/>
              </w:rPr>
            </w:pPr>
            <w:r>
              <w:t>Trigger</w:t>
            </w:r>
          </w:p>
        </w:tc>
        <w:tc>
          <w:tcPr>
            <w:tcW w:w="903" w:type="dxa"/>
          </w:tcPr>
          <w:p w14:paraId="403164FB" w14:textId="77777777" w:rsidR="005E6396" w:rsidRDefault="00000000">
            <w:pPr>
              <w:rPr>
                <w:rFonts w:hint="eastAsia"/>
              </w:rPr>
            </w:pPr>
            <w:r>
              <w:t>Applies(Y/N)</w:t>
            </w:r>
          </w:p>
        </w:tc>
        <w:tc>
          <w:tcPr>
            <w:tcW w:w="903" w:type="dxa"/>
          </w:tcPr>
          <w:p w14:paraId="41FBBE36" w14:textId="77777777" w:rsidR="005E6396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903" w:type="dxa"/>
          </w:tcPr>
          <w:p w14:paraId="71BCECF7" w14:textId="77777777" w:rsidR="005E6396" w:rsidRDefault="00000000">
            <w:pPr>
              <w:rPr>
                <w:rFonts w:hint="eastAsia"/>
              </w:rPr>
            </w:pPr>
            <w:r>
              <w:t>ReviewDate</w:t>
            </w:r>
          </w:p>
        </w:tc>
        <w:tc>
          <w:tcPr>
            <w:tcW w:w="903" w:type="dxa"/>
          </w:tcPr>
          <w:p w14:paraId="77DBA747" w14:textId="77777777" w:rsidR="005E6396" w:rsidRDefault="00000000">
            <w:pPr>
              <w:rPr>
                <w:rFonts w:hint="eastAsia"/>
              </w:rPr>
            </w:pPr>
            <w:r>
              <w:t>DueDate</w:t>
            </w:r>
          </w:p>
        </w:tc>
        <w:tc>
          <w:tcPr>
            <w:tcW w:w="903" w:type="dxa"/>
          </w:tcPr>
          <w:p w14:paraId="40AD500B" w14:textId="77777777" w:rsidR="005E6396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903" w:type="dxa"/>
          </w:tcPr>
          <w:p w14:paraId="53E49C92" w14:textId="77777777" w:rsidR="005E6396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903" w:type="dxa"/>
          </w:tcPr>
          <w:p w14:paraId="0457806F" w14:textId="77777777" w:rsidR="005E6396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5E6396" w14:paraId="19B7A891" w14:textId="77777777">
        <w:tc>
          <w:tcPr>
            <w:tcW w:w="903" w:type="dxa"/>
          </w:tcPr>
          <w:p w14:paraId="50127D40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705BDB23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EF2B438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FF88E68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4D7BD8E3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233C63A5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EC768FC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231386A8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3F219F37" w14:textId="77777777" w:rsidR="005E6396" w:rsidRDefault="005E6396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7E5E610" w14:textId="77777777" w:rsidR="005E6396" w:rsidRDefault="005E6396">
            <w:pPr>
              <w:rPr>
                <w:rFonts w:hint="eastAsia"/>
              </w:rPr>
            </w:pPr>
          </w:p>
        </w:tc>
      </w:tr>
    </w:tbl>
    <w:p w14:paraId="35CA715B" w14:textId="77777777" w:rsidR="0033354E" w:rsidRDefault="0033354E"/>
    <w:sectPr w:rsidR="0033354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7E33" w14:textId="77777777" w:rsidR="0033354E" w:rsidRDefault="0033354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BDEEA91" w14:textId="77777777" w:rsidR="0033354E" w:rsidRDefault="0033354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F80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682D4F8" w14:textId="77777777">
      <w:tc>
        <w:tcPr>
          <w:tcW w:w="3120" w:type="dxa"/>
        </w:tcPr>
        <w:p w14:paraId="2753D607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6469326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C87F30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8D42" w14:textId="77777777" w:rsidR="0033354E" w:rsidRDefault="0033354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8A3C2A" w14:textId="77777777" w:rsidR="0033354E" w:rsidRDefault="0033354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CC85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4D29742" w14:textId="77777777">
      <w:tc>
        <w:tcPr>
          <w:tcW w:w="4680" w:type="dxa"/>
        </w:tcPr>
        <w:p w14:paraId="19EEC7D7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8753DD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3354E"/>
    <w:rsid w:val="005E6396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925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DA629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</Words>
  <Characters>361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