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5771B" w14:textId="77777777" w:rsidR="00745441" w:rsidRDefault="00000000">
      <w:pPr>
        <w:pStyle w:val="Title"/>
      </w:pPr>
      <w:r>
        <w:t>A-22-Encryption-Exceptions-Register.csv</w:t>
      </w:r>
    </w:p>
    <w:p w14:paraId="46B704A0" w14:textId="77777777" w:rsidR="00745441" w:rsidRDefault="00000000">
      <w:pPr>
        <w:pStyle w:val="Subtitle"/>
      </w:pPr>
      <w:r>
        <w:t>Converted from 04-Registers/A-22-Encryption-Exceptions-Register.csv</w:t>
      </w:r>
    </w:p>
    <w:p w14:paraId="76394257" w14:textId="5C1BCDBF" w:rsidR="00745441" w:rsidRDefault="00000000">
      <w:pPr>
        <w:pStyle w:val="Heading1"/>
      </w:pPr>
      <w:r>
        <w:lastRenderedPageBreak/>
        <w:t>Purpose and scope</w:t>
      </w:r>
    </w:p>
    <w:p w14:paraId="0DB30A1B" w14:textId="77777777" w:rsidR="00745441" w:rsidRDefault="00000000">
      <w:pPr>
        <w:rPr>
          <w:rFonts w:hint="eastAsia"/>
        </w:rPr>
      </w:pPr>
      <w:r>
        <w:t>This register is part of the Tailored Core delivery pack.</w:t>
      </w:r>
    </w:p>
    <w:p w14:paraId="28976316" w14:textId="77777777" w:rsidR="00745441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52C0FC16" w14:textId="7F5CBCF8" w:rsidR="00745441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7"/>
        <w:gridCol w:w="844"/>
        <w:gridCol w:w="572"/>
        <w:gridCol w:w="770"/>
        <w:gridCol w:w="567"/>
        <w:gridCol w:w="1059"/>
        <w:gridCol w:w="631"/>
        <w:gridCol w:w="722"/>
        <w:gridCol w:w="728"/>
        <w:gridCol w:w="659"/>
        <w:gridCol w:w="445"/>
        <w:gridCol w:w="923"/>
        <w:gridCol w:w="429"/>
      </w:tblGrid>
      <w:tr w:rsidR="00745441" w14:paraId="50B130DD" w14:textId="77777777">
        <w:tc>
          <w:tcPr>
            <w:tcW w:w="694" w:type="dxa"/>
          </w:tcPr>
          <w:p w14:paraId="5093C191" w14:textId="77777777" w:rsidR="00745441" w:rsidRDefault="00000000">
            <w:pPr>
              <w:rPr>
                <w:rFonts w:hint="eastAsia"/>
              </w:rPr>
            </w:pPr>
            <w:r>
              <w:t>ExceptionID</w:t>
            </w:r>
          </w:p>
        </w:tc>
        <w:tc>
          <w:tcPr>
            <w:tcW w:w="694" w:type="dxa"/>
          </w:tcPr>
          <w:p w14:paraId="4F75AEE4" w14:textId="77777777" w:rsidR="00745441" w:rsidRDefault="00000000">
            <w:pPr>
              <w:rPr>
                <w:rFonts w:hint="eastAsia"/>
              </w:rPr>
            </w:pPr>
            <w:r>
              <w:t>SystemOrService</w:t>
            </w:r>
          </w:p>
        </w:tc>
        <w:tc>
          <w:tcPr>
            <w:tcW w:w="694" w:type="dxa"/>
          </w:tcPr>
          <w:p w14:paraId="70C34B26" w14:textId="77777777" w:rsidR="00745441" w:rsidRDefault="00000000">
            <w:pPr>
              <w:rPr>
                <w:rFonts w:hint="eastAsia"/>
              </w:rPr>
            </w:pPr>
            <w:r>
              <w:t>DataType</w:t>
            </w:r>
          </w:p>
        </w:tc>
        <w:tc>
          <w:tcPr>
            <w:tcW w:w="694" w:type="dxa"/>
          </w:tcPr>
          <w:p w14:paraId="0F26E758" w14:textId="77777777" w:rsidR="00745441" w:rsidRDefault="00000000">
            <w:pPr>
              <w:rPr>
                <w:rFonts w:hint="eastAsia"/>
              </w:rPr>
            </w:pPr>
            <w:r>
              <w:t>EncryptionGap</w:t>
            </w:r>
          </w:p>
        </w:tc>
        <w:tc>
          <w:tcPr>
            <w:tcW w:w="694" w:type="dxa"/>
          </w:tcPr>
          <w:p w14:paraId="6285DC14" w14:textId="77777777" w:rsidR="00745441" w:rsidRDefault="00000000">
            <w:pPr>
              <w:rPr>
                <w:rFonts w:hint="eastAsia"/>
              </w:rPr>
            </w:pPr>
            <w:r>
              <w:t>Rationale</w:t>
            </w:r>
          </w:p>
        </w:tc>
        <w:tc>
          <w:tcPr>
            <w:tcW w:w="694" w:type="dxa"/>
          </w:tcPr>
          <w:p w14:paraId="4458E58C" w14:textId="77777777" w:rsidR="00745441" w:rsidRDefault="00000000">
            <w:pPr>
              <w:rPr>
                <w:rFonts w:hint="eastAsia"/>
              </w:rPr>
            </w:pPr>
            <w:r>
              <w:t>CompensatingControls</w:t>
            </w:r>
          </w:p>
        </w:tc>
        <w:tc>
          <w:tcPr>
            <w:tcW w:w="694" w:type="dxa"/>
          </w:tcPr>
          <w:p w14:paraId="216B167C" w14:textId="77777777" w:rsidR="00745441" w:rsidRDefault="00000000">
            <w:pPr>
              <w:rPr>
                <w:rFonts w:hint="eastAsia"/>
              </w:rPr>
            </w:pPr>
            <w:r>
              <w:t>OwnerRole</w:t>
            </w:r>
          </w:p>
        </w:tc>
        <w:tc>
          <w:tcPr>
            <w:tcW w:w="694" w:type="dxa"/>
          </w:tcPr>
          <w:p w14:paraId="244A58BB" w14:textId="77777777" w:rsidR="00745441" w:rsidRDefault="00000000">
            <w:pPr>
              <w:rPr>
                <w:rFonts w:hint="eastAsia"/>
              </w:rPr>
            </w:pPr>
            <w:r>
              <w:t>ApprovalRole</w:t>
            </w:r>
          </w:p>
        </w:tc>
        <w:tc>
          <w:tcPr>
            <w:tcW w:w="694" w:type="dxa"/>
          </w:tcPr>
          <w:p w14:paraId="533AD4ED" w14:textId="77777777" w:rsidR="00745441" w:rsidRDefault="00000000">
            <w:pPr>
              <w:rPr>
                <w:rFonts w:hint="eastAsia"/>
              </w:rPr>
            </w:pPr>
            <w:r>
              <w:t>ApprovalDate</w:t>
            </w:r>
          </w:p>
        </w:tc>
        <w:tc>
          <w:tcPr>
            <w:tcW w:w="694" w:type="dxa"/>
          </w:tcPr>
          <w:p w14:paraId="13075D85" w14:textId="77777777" w:rsidR="00745441" w:rsidRDefault="00000000">
            <w:pPr>
              <w:rPr>
                <w:rFonts w:hint="eastAsia"/>
              </w:rPr>
            </w:pPr>
            <w:r>
              <w:t>ReviewDate</w:t>
            </w:r>
          </w:p>
        </w:tc>
        <w:tc>
          <w:tcPr>
            <w:tcW w:w="694" w:type="dxa"/>
          </w:tcPr>
          <w:p w14:paraId="1C9B6D7E" w14:textId="77777777" w:rsidR="00745441" w:rsidRDefault="00000000">
            <w:pPr>
              <w:rPr>
                <w:rFonts w:hint="eastAsia"/>
              </w:rPr>
            </w:pPr>
            <w:r>
              <w:t>Status</w:t>
            </w:r>
          </w:p>
        </w:tc>
        <w:tc>
          <w:tcPr>
            <w:tcW w:w="694" w:type="dxa"/>
          </w:tcPr>
          <w:p w14:paraId="11C43AC4" w14:textId="77777777" w:rsidR="00745441" w:rsidRDefault="00000000">
            <w:pPr>
              <w:rPr>
                <w:rFonts w:hint="eastAsia"/>
              </w:rPr>
            </w:pPr>
            <w:r>
              <w:t>EvidenceReference</w:t>
            </w:r>
          </w:p>
        </w:tc>
        <w:tc>
          <w:tcPr>
            <w:tcW w:w="694" w:type="dxa"/>
          </w:tcPr>
          <w:p w14:paraId="300F2953" w14:textId="77777777" w:rsidR="00745441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745441" w14:paraId="1038BA3F" w14:textId="77777777">
        <w:tc>
          <w:tcPr>
            <w:tcW w:w="694" w:type="dxa"/>
          </w:tcPr>
          <w:p w14:paraId="38AC74B7" w14:textId="77777777" w:rsidR="00745441" w:rsidRDefault="00745441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4B064F92" w14:textId="77777777" w:rsidR="00745441" w:rsidRDefault="00745441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4C276BA1" w14:textId="77777777" w:rsidR="00745441" w:rsidRDefault="00745441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1F58E64B" w14:textId="77777777" w:rsidR="00745441" w:rsidRDefault="00745441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308786D1" w14:textId="77777777" w:rsidR="00745441" w:rsidRDefault="00745441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5A4BC2E9" w14:textId="77777777" w:rsidR="00745441" w:rsidRDefault="00745441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27814D52" w14:textId="77777777" w:rsidR="00745441" w:rsidRDefault="00745441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2680131D" w14:textId="77777777" w:rsidR="00745441" w:rsidRDefault="00745441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1A6A0E96" w14:textId="77777777" w:rsidR="00745441" w:rsidRDefault="00745441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71BE5C2B" w14:textId="77777777" w:rsidR="00745441" w:rsidRDefault="00745441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2EE2C8FF" w14:textId="77777777" w:rsidR="00745441" w:rsidRDefault="00745441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4D459D5A" w14:textId="77777777" w:rsidR="00745441" w:rsidRDefault="00745441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02B260D0" w14:textId="77777777" w:rsidR="00745441" w:rsidRDefault="00745441">
            <w:pPr>
              <w:rPr>
                <w:rFonts w:hint="eastAsia"/>
              </w:rPr>
            </w:pPr>
          </w:p>
        </w:tc>
      </w:tr>
    </w:tbl>
    <w:p w14:paraId="6B4DBC95" w14:textId="77777777" w:rsidR="0095455E" w:rsidRDefault="0095455E"/>
    <w:sectPr w:rsidR="0095455E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2B390" w14:textId="77777777" w:rsidR="0095455E" w:rsidRDefault="0095455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049DBFC" w14:textId="77777777" w:rsidR="0095455E" w:rsidRDefault="0095455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1522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5FEB0DB2" w14:textId="77777777">
      <w:tc>
        <w:tcPr>
          <w:tcW w:w="3120" w:type="dxa"/>
        </w:tcPr>
        <w:p w14:paraId="674A96EF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338D4A02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4E5CF9E1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1F97B" w14:textId="77777777" w:rsidR="0095455E" w:rsidRDefault="0095455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03B3445" w14:textId="77777777" w:rsidR="0095455E" w:rsidRDefault="0095455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16F72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4CD386E0" w14:textId="77777777">
      <w:tc>
        <w:tcPr>
          <w:tcW w:w="4680" w:type="dxa"/>
        </w:tcPr>
        <w:p w14:paraId="63ED2002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1AF1E464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745441"/>
    <w:rsid w:val="00910B9F"/>
    <w:rsid w:val="0095455E"/>
    <w:rsid w:val="00A56F18"/>
    <w:rsid w:val="00AA1D8D"/>
    <w:rsid w:val="00B47730"/>
    <w:rsid w:val="00B55A86"/>
    <w:rsid w:val="00B60E26"/>
    <w:rsid w:val="00C74E43"/>
    <w:rsid w:val="00CB0664"/>
    <w:rsid w:val="00CD248D"/>
    <w:rsid w:val="00E02A0B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0A2594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</Words>
  <Characters>411</Characters>
  <Application>Microsoft Office Word</Application>
  <DocSecurity>0</DocSecurity>
  <Lines>137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434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