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1F0E1" w14:textId="77777777" w:rsidR="00CF3F8D" w:rsidRDefault="00000000">
      <w:pPr>
        <w:pStyle w:val="Title"/>
      </w:pPr>
      <w:r>
        <w:t>A-20-Change-Compliance-Sampling-Log.csv</w:t>
      </w:r>
    </w:p>
    <w:p w14:paraId="2EE2948C" w14:textId="77777777" w:rsidR="00CF3F8D" w:rsidRDefault="00000000">
      <w:pPr>
        <w:pStyle w:val="Subtitle"/>
      </w:pPr>
      <w:r>
        <w:t>Converted from 04-Registers/A-20-Change-Compliance-Sampling-Log.csv</w:t>
      </w:r>
    </w:p>
    <w:p w14:paraId="45698A2A" w14:textId="4A1764B5" w:rsidR="00CF3F8D" w:rsidRDefault="00000000">
      <w:pPr>
        <w:pStyle w:val="Heading1"/>
      </w:pPr>
      <w:r>
        <w:lastRenderedPageBreak/>
        <w:t>Purpose and scope</w:t>
      </w:r>
    </w:p>
    <w:p w14:paraId="7CE635C9" w14:textId="77777777" w:rsidR="00CF3F8D" w:rsidRDefault="00000000">
      <w:pPr>
        <w:rPr>
          <w:rFonts w:hint="eastAsia"/>
        </w:rPr>
      </w:pPr>
      <w:r>
        <w:t>This register is part of the Tailored Core delivery pack.</w:t>
      </w:r>
    </w:p>
    <w:p w14:paraId="26AA59A1" w14:textId="77777777" w:rsidR="00CF3F8D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703D47D5" w14:textId="08B0D316" w:rsidR="00CF3F8D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7"/>
        <w:gridCol w:w="466"/>
        <w:gridCol w:w="548"/>
        <w:gridCol w:w="571"/>
        <w:gridCol w:w="442"/>
        <w:gridCol w:w="857"/>
        <w:gridCol w:w="890"/>
        <w:gridCol w:w="845"/>
        <w:gridCol w:w="772"/>
        <w:gridCol w:w="713"/>
        <w:gridCol w:w="636"/>
        <w:gridCol w:w="396"/>
        <w:gridCol w:w="618"/>
        <w:gridCol w:w="508"/>
        <w:gridCol w:w="337"/>
      </w:tblGrid>
      <w:tr w:rsidR="00CF3F8D" w14:paraId="7AEECE94" w14:textId="77777777">
        <w:tc>
          <w:tcPr>
            <w:tcW w:w="602" w:type="dxa"/>
          </w:tcPr>
          <w:p w14:paraId="79F9A81E" w14:textId="77777777" w:rsidR="00CF3F8D" w:rsidRDefault="00000000">
            <w:pPr>
              <w:rPr>
                <w:rFonts w:hint="eastAsia"/>
              </w:rPr>
            </w:pPr>
            <w:r>
              <w:t>SampleID</w:t>
            </w:r>
          </w:p>
        </w:tc>
        <w:tc>
          <w:tcPr>
            <w:tcW w:w="602" w:type="dxa"/>
          </w:tcPr>
          <w:p w14:paraId="79B37CC2" w14:textId="77777777" w:rsidR="00CF3F8D" w:rsidRDefault="00000000">
            <w:pPr>
              <w:rPr>
                <w:rFonts w:hint="eastAsia"/>
              </w:rPr>
            </w:pPr>
            <w:r>
              <w:t>SampleDate</w:t>
            </w:r>
          </w:p>
        </w:tc>
        <w:tc>
          <w:tcPr>
            <w:tcW w:w="602" w:type="dxa"/>
          </w:tcPr>
          <w:p w14:paraId="75C61409" w14:textId="77777777" w:rsidR="00CF3F8D" w:rsidRDefault="00000000">
            <w:pPr>
              <w:rPr>
                <w:rFonts w:hint="eastAsia"/>
              </w:rPr>
            </w:pPr>
            <w:r>
              <w:t>ChangeTicketID</w:t>
            </w:r>
          </w:p>
        </w:tc>
        <w:tc>
          <w:tcPr>
            <w:tcW w:w="602" w:type="dxa"/>
          </w:tcPr>
          <w:p w14:paraId="4AFB9D52" w14:textId="77777777" w:rsidR="00CF3F8D" w:rsidRDefault="00000000">
            <w:pPr>
              <w:rPr>
                <w:rFonts w:hint="eastAsia"/>
              </w:rPr>
            </w:pPr>
            <w:r>
              <w:t>SystemOrService</w:t>
            </w:r>
          </w:p>
        </w:tc>
        <w:tc>
          <w:tcPr>
            <w:tcW w:w="602" w:type="dxa"/>
          </w:tcPr>
          <w:p w14:paraId="31CF3CF7" w14:textId="77777777" w:rsidR="00CF3F8D" w:rsidRDefault="00000000">
            <w:pPr>
              <w:rPr>
                <w:rFonts w:hint="eastAsia"/>
              </w:rPr>
            </w:pPr>
            <w:r>
              <w:t>RiskRating</w:t>
            </w:r>
          </w:p>
        </w:tc>
        <w:tc>
          <w:tcPr>
            <w:tcW w:w="602" w:type="dxa"/>
          </w:tcPr>
          <w:p w14:paraId="766291F7" w14:textId="77777777" w:rsidR="00CF3F8D" w:rsidRDefault="00000000">
            <w:pPr>
              <w:rPr>
                <w:rFonts w:hint="eastAsia"/>
              </w:rPr>
            </w:pPr>
            <w:r>
              <w:t>SecurityReviewRequired(Y/N)</w:t>
            </w:r>
          </w:p>
        </w:tc>
        <w:tc>
          <w:tcPr>
            <w:tcW w:w="602" w:type="dxa"/>
          </w:tcPr>
          <w:p w14:paraId="3E86A073" w14:textId="77777777" w:rsidR="00CF3F8D" w:rsidRDefault="00000000">
            <w:pPr>
              <w:rPr>
                <w:rFonts w:hint="eastAsia"/>
              </w:rPr>
            </w:pPr>
            <w:r>
              <w:t>SecurityReviewCompleted(Y/N)</w:t>
            </w:r>
          </w:p>
        </w:tc>
        <w:tc>
          <w:tcPr>
            <w:tcW w:w="602" w:type="dxa"/>
          </w:tcPr>
          <w:p w14:paraId="4DC62F06" w14:textId="77777777" w:rsidR="00CF3F8D" w:rsidRDefault="00000000">
            <w:pPr>
              <w:rPr>
                <w:rFonts w:hint="eastAsia"/>
              </w:rPr>
            </w:pPr>
            <w:r>
              <w:t>TestingEvidencePresent(Y/N)</w:t>
            </w:r>
          </w:p>
        </w:tc>
        <w:tc>
          <w:tcPr>
            <w:tcW w:w="602" w:type="dxa"/>
          </w:tcPr>
          <w:p w14:paraId="4706CB73" w14:textId="77777777" w:rsidR="00CF3F8D" w:rsidRDefault="00000000">
            <w:pPr>
              <w:rPr>
                <w:rFonts w:hint="eastAsia"/>
              </w:rPr>
            </w:pPr>
            <w:r>
              <w:t>RollbackPlanPresent(Y/N)</w:t>
            </w:r>
          </w:p>
        </w:tc>
        <w:tc>
          <w:tcPr>
            <w:tcW w:w="602" w:type="dxa"/>
          </w:tcPr>
          <w:p w14:paraId="6AB7E58C" w14:textId="77777777" w:rsidR="00CF3F8D" w:rsidRDefault="00000000">
            <w:pPr>
              <w:rPr>
                <w:rFonts w:hint="eastAsia"/>
              </w:rPr>
            </w:pPr>
            <w:r>
              <w:t>ApprovalsPresent(Y/N)</w:t>
            </w:r>
          </w:p>
        </w:tc>
        <w:tc>
          <w:tcPr>
            <w:tcW w:w="602" w:type="dxa"/>
          </w:tcPr>
          <w:p w14:paraId="2BEE25D8" w14:textId="77777777" w:rsidR="00CF3F8D" w:rsidRDefault="00000000">
            <w:pPr>
              <w:rPr>
                <w:rFonts w:hint="eastAsia"/>
              </w:rPr>
            </w:pPr>
            <w:r>
              <w:t>Outcome(Pass/Fail)</w:t>
            </w:r>
          </w:p>
        </w:tc>
        <w:tc>
          <w:tcPr>
            <w:tcW w:w="602" w:type="dxa"/>
          </w:tcPr>
          <w:p w14:paraId="6A2E9E37" w14:textId="77777777" w:rsidR="00CF3F8D" w:rsidRDefault="00000000">
            <w:pPr>
              <w:rPr>
                <w:rFonts w:hint="eastAsia"/>
              </w:rPr>
            </w:pPr>
            <w:r>
              <w:t>Findings</w:t>
            </w:r>
          </w:p>
        </w:tc>
        <w:tc>
          <w:tcPr>
            <w:tcW w:w="602" w:type="dxa"/>
          </w:tcPr>
          <w:p w14:paraId="1978A084" w14:textId="77777777" w:rsidR="00CF3F8D" w:rsidRDefault="00000000">
            <w:pPr>
              <w:rPr>
                <w:rFonts w:hint="eastAsia"/>
              </w:rPr>
            </w:pPr>
            <w:r>
              <w:t>CorrectiveActionID</w:t>
            </w:r>
          </w:p>
        </w:tc>
        <w:tc>
          <w:tcPr>
            <w:tcW w:w="602" w:type="dxa"/>
          </w:tcPr>
          <w:p w14:paraId="43B29715" w14:textId="77777777" w:rsidR="00CF3F8D" w:rsidRDefault="00000000">
            <w:pPr>
              <w:rPr>
                <w:rFonts w:hint="eastAsia"/>
              </w:rPr>
            </w:pPr>
            <w:r>
              <w:t>ReviewerRole</w:t>
            </w:r>
          </w:p>
        </w:tc>
        <w:tc>
          <w:tcPr>
            <w:tcW w:w="602" w:type="dxa"/>
          </w:tcPr>
          <w:p w14:paraId="355AE422" w14:textId="77777777" w:rsidR="00CF3F8D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CF3F8D" w14:paraId="565B37E1" w14:textId="77777777">
        <w:tc>
          <w:tcPr>
            <w:tcW w:w="602" w:type="dxa"/>
          </w:tcPr>
          <w:p w14:paraId="367808FD" w14:textId="77777777" w:rsidR="00CF3F8D" w:rsidRDefault="00CF3F8D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35FDAA1A" w14:textId="77777777" w:rsidR="00CF3F8D" w:rsidRDefault="00CF3F8D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5F737944" w14:textId="77777777" w:rsidR="00CF3F8D" w:rsidRDefault="00CF3F8D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6C000D07" w14:textId="77777777" w:rsidR="00CF3F8D" w:rsidRDefault="00CF3F8D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5900B1E3" w14:textId="77777777" w:rsidR="00CF3F8D" w:rsidRDefault="00CF3F8D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0AB54455" w14:textId="77777777" w:rsidR="00CF3F8D" w:rsidRDefault="00CF3F8D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670B35D0" w14:textId="77777777" w:rsidR="00CF3F8D" w:rsidRDefault="00CF3F8D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341C4A99" w14:textId="77777777" w:rsidR="00CF3F8D" w:rsidRDefault="00CF3F8D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3C66A7D9" w14:textId="77777777" w:rsidR="00CF3F8D" w:rsidRDefault="00CF3F8D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4942089F" w14:textId="77777777" w:rsidR="00CF3F8D" w:rsidRDefault="00CF3F8D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05519EF8" w14:textId="77777777" w:rsidR="00CF3F8D" w:rsidRDefault="00CF3F8D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274C5674" w14:textId="77777777" w:rsidR="00CF3F8D" w:rsidRDefault="00CF3F8D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369D691F" w14:textId="77777777" w:rsidR="00CF3F8D" w:rsidRDefault="00CF3F8D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4FD6A0F4" w14:textId="77777777" w:rsidR="00CF3F8D" w:rsidRDefault="00CF3F8D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77E9908C" w14:textId="77777777" w:rsidR="00CF3F8D" w:rsidRDefault="00CF3F8D">
            <w:pPr>
              <w:rPr>
                <w:rFonts w:hint="eastAsia"/>
              </w:rPr>
            </w:pPr>
          </w:p>
        </w:tc>
      </w:tr>
    </w:tbl>
    <w:p w14:paraId="047B97AC" w14:textId="77777777" w:rsidR="00670D66" w:rsidRDefault="00670D66"/>
    <w:sectPr w:rsidR="00670D66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F0FF7" w14:textId="77777777" w:rsidR="00670D66" w:rsidRDefault="00670D6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B29B85E" w14:textId="77777777" w:rsidR="00670D66" w:rsidRDefault="00670D6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08E6E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27F0B6CA" w14:textId="77777777">
      <w:tc>
        <w:tcPr>
          <w:tcW w:w="3120" w:type="dxa"/>
        </w:tcPr>
        <w:p w14:paraId="7F44EEDE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128CC3D8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3D41FF6C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7B98A" w14:textId="77777777" w:rsidR="00670D66" w:rsidRDefault="00670D6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68A0568" w14:textId="77777777" w:rsidR="00670D66" w:rsidRDefault="00670D6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FE472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603FF2A4" w14:textId="77777777">
      <w:tc>
        <w:tcPr>
          <w:tcW w:w="4680" w:type="dxa"/>
        </w:tcPr>
        <w:p w14:paraId="7EFBE3B2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205B0E4A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2D4B01"/>
    <w:rsid w:val="00326F90"/>
    <w:rsid w:val="0061284C"/>
    <w:rsid w:val="00642768"/>
    <w:rsid w:val="00670D66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CF3F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C4BCFB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</Words>
  <Characters>509</Characters>
  <Application>Microsoft Office Word</Application>
  <DocSecurity>0</DocSecurity>
  <Lines>127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535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