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11C61" w14:textId="77777777" w:rsidR="00C21046" w:rsidRDefault="00000000">
      <w:pPr>
        <w:pStyle w:val="Title"/>
      </w:pPr>
      <w:r>
        <w:t>A-18a-Supplier-Due-Diligence-Checklist-Register.csv</w:t>
      </w:r>
    </w:p>
    <w:p w14:paraId="373ABBCF" w14:textId="77777777" w:rsidR="00C21046" w:rsidRDefault="00000000">
      <w:pPr>
        <w:pStyle w:val="Subtitle"/>
      </w:pPr>
      <w:r>
        <w:t>Converted from 04-Registers/A-18a-Supplier-Due-Diligence-Checklist-Register.csv</w:t>
      </w:r>
    </w:p>
    <w:p w14:paraId="6343D6BA" w14:textId="1E0CE097" w:rsidR="00C21046" w:rsidRDefault="00000000">
      <w:pPr>
        <w:pStyle w:val="Heading1"/>
      </w:pPr>
      <w:r>
        <w:lastRenderedPageBreak/>
        <w:t>Purpose and scope</w:t>
      </w:r>
    </w:p>
    <w:p w14:paraId="3C91984E" w14:textId="77777777" w:rsidR="00C21046" w:rsidRDefault="00000000">
      <w:pPr>
        <w:rPr>
          <w:rFonts w:hint="eastAsia"/>
        </w:rPr>
      </w:pPr>
      <w:r>
        <w:t>This register is part of the Tailored Core delivery pack.</w:t>
      </w:r>
    </w:p>
    <w:p w14:paraId="388CB00B" w14:textId="77777777" w:rsidR="00C21046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084A6952" w14:textId="71580AFF" w:rsidR="00C21046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7"/>
        <w:gridCol w:w="650"/>
        <w:gridCol w:w="756"/>
        <w:gridCol w:w="1084"/>
        <w:gridCol w:w="1276"/>
        <w:gridCol w:w="1061"/>
        <w:gridCol w:w="597"/>
        <w:gridCol w:w="695"/>
        <w:gridCol w:w="833"/>
        <w:gridCol w:w="746"/>
        <w:gridCol w:w="471"/>
      </w:tblGrid>
      <w:tr w:rsidR="00C21046" w14:paraId="7FBE9B3B" w14:textId="77777777">
        <w:tc>
          <w:tcPr>
            <w:tcW w:w="821" w:type="dxa"/>
          </w:tcPr>
          <w:p w14:paraId="29B721AB" w14:textId="77777777" w:rsidR="00C21046" w:rsidRDefault="00000000">
            <w:pPr>
              <w:rPr>
                <w:rFonts w:hint="eastAsia"/>
              </w:rPr>
            </w:pPr>
            <w:r>
              <w:t>SupplierName</w:t>
            </w:r>
          </w:p>
        </w:tc>
        <w:tc>
          <w:tcPr>
            <w:tcW w:w="821" w:type="dxa"/>
          </w:tcPr>
          <w:p w14:paraId="71935D68" w14:textId="77777777" w:rsidR="00C21046" w:rsidRDefault="00000000">
            <w:pPr>
              <w:rPr>
                <w:rFonts w:hint="eastAsia"/>
              </w:rPr>
            </w:pPr>
            <w:r>
              <w:t>Criticality</w:t>
            </w:r>
          </w:p>
        </w:tc>
        <w:tc>
          <w:tcPr>
            <w:tcW w:w="821" w:type="dxa"/>
          </w:tcPr>
          <w:p w14:paraId="3D735924" w14:textId="77777777" w:rsidR="00C21046" w:rsidRDefault="00000000">
            <w:pPr>
              <w:rPr>
                <w:rFonts w:hint="eastAsia"/>
              </w:rPr>
            </w:pPr>
            <w:r>
              <w:t>ControlArea</w:t>
            </w:r>
          </w:p>
        </w:tc>
        <w:tc>
          <w:tcPr>
            <w:tcW w:w="821" w:type="dxa"/>
          </w:tcPr>
          <w:p w14:paraId="0D2F8562" w14:textId="77777777" w:rsidR="00C21046" w:rsidRDefault="00000000">
            <w:pPr>
              <w:rPr>
                <w:rFonts w:hint="eastAsia"/>
              </w:rPr>
            </w:pPr>
            <w:r>
              <w:t>EvidenceRequested</w:t>
            </w:r>
          </w:p>
        </w:tc>
        <w:tc>
          <w:tcPr>
            <w:tcW w:w="821" w:type="dxa"/>
          </w:tcPr>
          <w:p w14:paraId="731CC921" w14:textId="77777777" w:rsidR="00C21046" w:rsidRDefault="00000000">
            <w:pPr>
              <w:rPr>
                <w:rFonts w:hint="eastAsia"/>
              </w:rPr>
            </w:pPr>
            <w:r>
              <w:t>EvidenceReceived(Y/N)</w:t>
            </w:r>
          </w:p>
        </w:tc>
        <w:tc>
          <w:tcPr>
            <w:tcW w:w="821" w:type="dxa"/>
          </w:tcPr>
          <w:p w14:paraId="325CF099" w14:textId="77777777" w:rsidR="00C21046" w:rsidRDefault="00000000">
            <w:pPr>
              <w:rPr>
                <w:rFonts w:hint="eastAsia"/>
              </w:rPr>
            </w:pPr>
            <w:r>
              <w:t>EvidenceReference</w:t>
            </w:r>
          </w:p>
        </w:tc>
        <w:tc>
          <w:tcPr>
            <w:tcW w:w="821" w:type="dxa"/>
          </w:tcPr>
          <w:p w14:paraId="3286EFEE" w14:textId="77777777" w:rsidR="00C21046" w:rsidRDefault="00000000">
            <w:pPr>
              <w:rPr>
                <w:rFonts w:hint="eastAsia"/>
              </w:rPr>
            </w:pPr>
            <w:r>
              <w:t>Findings</w:t>
            </w:r>
          </w:p>
        </w:tc>
        <w:tc>
          <w:tcPr>
            <w:tcW w:w="821" w:type="dxa"/>
          </w:tcPr>
          <w:p w14:paraId="7DAF48D6" w14:textId="77777777" w:rsidR="00C21046" w:rsidRDefault="00000000">
            <w:pPr>
              <w:rPr>
                <w:rFonts w:hint="eastAsia"/>
              </w:rPr>
            </w:pPr>
            <w:r>
              <w:t>RiskRating</w:t>
            </w:r>
          </w:p>
        </w:tc>
        <w:tc>
          <w:tcPr>
            <w:tcW w:w="821" w:type="dxa"/>
          </w:tcPr>
          <w:p w14:paraId="488A2F9B" w14:textId="77777777" w:rsidR="00C21046" w:rsidRDefault="00000000">
            <w:pPr>
              <w:rPr>
                <w:rFonts w:hint="eastAsia"/>
              </w:rPr>
            </w:pPr>
            <w:r>
              <w:t>ReviewerRole</w:t>
            </w:r>
          </w:p>
        </w:tc>
        <w:tc>
          <w:tcPr>
            <w:tcW w:w="821" w:type="dxa"/>
          </w:tcPr>
          <w:p w14:paraId="78511C81" w14:textId="77777777" w:rsidR="00C21046" w:rsidRDefault="00000000">
            <w:pPr>
              <w:rPr>
                <w:rFonts w:hint="eastAsia"/>
              </w:rPr>
            </w:pPr>
            <w:r>
              <w:t>ReviewDate</w:t>
            </w:r>
          </w:p>
        </w:tc>
        <w:tc>
          <w:tcPr>
            <w:tcW w:w="821" w:type="dxa"/>
          </w:tcPr>
          <w:p w14:paraId="5ABF80D7" w14:textId="77777777" w:rsidR="00C21046" w:rsidRDefault="00000000">
            <w:pPr>
              <w:rPr>
                <w:rFonts w:hint="eastAsia"/>
              </w:rPr>
            </w:pPr>
            <w:r>
              <w:t>Notes</w:t>
            </w:r>
          </w:p>
        </w:tc>
      </w:tr>
      <w:tr w:rsidR="00C21046" w14:paraId="0AABAA2C" w14:textId="77777777">
        <w:tc>
          <w:tcPr>
            <w:tcW w:w="821" w:type="dxa"/>
          </w:tcPr>
          <w:p w14:paraId="4E56328D" w14:textId="77777777" w:rsidR="00C21046" w:rsidRDefault="00C21046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5BDE1853" w14:textId="77777777" w:rsidR="00C21046" w:rsidRDefault="00C21046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7257FE78" w14:textId="77777777" w:rsidR="00C21046" w:rsidRDefault="00C21046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34CA2506" w14:textId="77777777" w:rsidR="00C21046" w:rsidRDefault="00C21046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49FB3284" w14:textId="77777777" w:rsidR="00C21046" w:rsidRDefault="00C21046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44CDDBE7" w14:textId="77777777" w:rsidR="00C21046" w:rsidRDefault="00C21046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287A009D" w14:textId="77777777" w:rsidR="00C21046" w:rsidRDefault="00C21046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6B765CC0" w14:textId="77777777" w:rsidR="00C21046" w:rsidRDefault="00C21046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36D12A29" w14:textId="77777777" w:rsidR="00C21046" w:rsidRDefault="00C21046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114B3CD7" w14:textId="77777777" w:rsidR="00C21046" w:rsidRDefault="00C21046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0E69C4B2" w14:textId="77777777" w:rsidR="00C21046" w:rsidRDefault="00C21046">
            <w:pPr>
              <w:rPr>
                <w:rFonts w:hint="eastAsia"/>
              </w:rPr>
            </w:pPr>
          </w:p>
        </w:tc>
      </w:tr>
    </w:tbl>
    <w:p w14:paraId="76AC14BA" w14:textId="77777777" w:rsidR="00F73894" w:rsidRDefault="00F73894"/>
    <w:sectPr w:rsidR="00F73894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521EE" w14:textId="77777777" w:rsidR="00F73894" w:rsidRDefault="00F73894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8BF71A9" w14:textId="77777777" w:rsidR="00F73894" w:rsidRDefault="00F73894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A791C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1FB5ECDD" w14:textId="77777777">
      <w:tc>
        <w:tcPr>
          <w:tcW w:w="3120" w:type="dxa"/>
        </w:tcPr>
        <w:p w14:paraId="5654F0D3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13A7BDB3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252536D9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7A408" w14:textId="77777777" w:rsidR="00F73894" w:rsidRDefault="00F73894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21E4BAF" w14:textId="77777777" w:rsidR="00F73894" w:rsidRDefault="00F73894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3B49C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37234330" w14:textId="77777777">
      <w:tc>
        <w:tcPr>
          <w:tcW w:w="4680" w:type="dxa"/>
        </w:tcPr>
        <w:p w14:paraId="5974A3AE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6AB83056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3473B0"/>
    <w:rsid w:val="0061284C"/>
    <w:rsid w:val="00642768"/>
    <w:rsid w:val="007019D6"/>
    <w:rsid w:val="00910B9F"/>
    <w:rsid w:val="00A56F18"/>
    <w:rsid w:val="00AA1D8D"/>
    <w:rsid w:val="00B47730"/>
    <w:rsid w:val="00B55A86"/>
    <w:rsid w:val="00B60E26"/>
    <w:rsid w:val="00C21046"/>
    <w:rsid w:val="00C74E43"/>
    <w:rsid w:val="00CB0664"/>
    <w:rsid w:val="00CD248D"/>
    <w:rsid w:val="00ED3631"/>
    <w:rsid w:val="00EE73BB"/>
    <w:rsid w:val="00F171A1"/>
    <w:rsid w:val="00F7389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7F4843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</Words>
  <Characters>418</Characters>
  <Application>Microsoft Office Word</Application>
  <DocSecurity>0</DocSecurity>
  <Lines>104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442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