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0BA22" w14:textId="77777777" w:rsidR="00A10A89" w:rsidRDefault="00000000">
      <w:pPr>
        <w:pStyle w:val="Title"/>
      </w:pPr>
      <w:r>
        <w:t>A-17-Supplier-Inventory.csv</w:t>
      </w:r>
    </w:p>
    <w:p w14:paraId="7F117E7E" w14:textId="77777777" w:rsidR="00A10A89" w:rsidRDefault="00000000">
      <w:pPr>
        <w:pStyle w:val="Subtitle"/>
      </w:pPr>
      <w:r>
        <w:t>Converted from 04-Registers/A-17-Supplier-Inventory.csv</w:t>
      </w:r>
    </w:p>
    <w:p w14:paraId="5D2EA74D" w14:textId="012B0543" w:rsidR="00A10A89" w:rsidRDefault="00000000">
      <w:pPr>
        <w:pStyle w:val="Heading1"/>
      </w:pPr>
      <w:r>
        <w:lastRenderedPageBreak/>
        <w:t>Purpose and scope</w:t>
      </w:r>
    </w:p>
    <w:p w14:paraId="61D514A8" w14:textId="77777777" w:rsidR="00A10A89" w:rsidRDefault="00000000">
      <w:pPr>
        <w:rPr>
          <w:rFonts w:hint="eastAsia"/>
        </w:rPr>
      </w:pPr>
      <w:r>
        <w:t>This register is part of the Tailored Core delivery pack.</w:t>
      </w:r>
    </w:p>
    <w:p w14:paraId="46864926" w14:textId="77777777" w:rsidR="00A10A89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28B101A9" w14:textId="0470A6CF" w:rsidR="00A10A89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9"/>
        <w:gridCol w:w="575"/>
        <w:gridCol w:w="1073"/>
        <w:gridCol w:w="1083"/>
        <w:gridCol w:w="463"/>
        <w:gridCol w:w="613"/>
        <w:gridCol w:w="593"/>
        <w:gridCol w:w="1051"/>
        <w:gridCol w:w="701"/>
        <w:gridCol w:w="910"/>
        <w:gridCol w:w="730"/>
        <w:gridCol w:w="352"/>
        <w:gridCol w:w="343"/>
      </w:tblGrid>
      <w:tr w:rsidR="00A10A89" w14:paraId="64E236DF" w14:textId="77777777">
        <w:tc>
          <w:tcPr>
            <w:tcW w:w="694" w:type="dxa"/>
          </w:tcPr>
          <w:p w14:paraId="2999757B" w14:textId="77777777" w:rsidR="00A10A89" w:rsidRDefault="00000000">
            <w:pPr>
              <w:rPr>
                <w:rFonts w:hint="eastAsia"/>
              </w:rPr>
            </w:pPr>
            <w:r>
              <w:t>SupplierName</w:t>
            </w:r>
          </w:p>
        </w:tc>
        <w:tc>
          <w:tcPr>
            <w:tcW w:w="694" w:type="dxa"/>
          </w:tcPr>
          <w:p w14:paraId="7F3CB54A" w14:textId="77777777" w:rsidR="00A10A89" w:rsidRDefault="00000000">
            <w:pPr>
              <w:rPr>
                <w:rFonts w:hint="eastAsia"/>
              </w:rPr>
            </w:pPr>
            <w:r>
              <w:t>ServiceProvided</w:t>
            </w:r>
          </w:p>
        </w:tc>
        <w:tc>
          <w:tcPr>
            <w:tcW w:w="694" w:type="dxa"/>
          </w:tcPr>
          <w:p w14:paraId="5703CE45" w14:textId="77777777" w:rsidR="00A10A89" w:rsidRDefault="00000000">
            <w:pPr>
              <w:rPr>
                <w:rFonts w:hint="eastAsia"/>
              </w:rPr>
            </w:pPr>
            <w:r>
              <w:t>DataAccess(None/Low/Medium/High)</w:t>
            </w:r>
          </w:p>
        </w:tc>
        <w:tc>
          <w:tcPr>
            <w:tcW w:w="694" w:type="dxa"/>
          </w:tcPr>
          <w:p w14:paraId="480D069B" w14:textId="77777777" w:rsidR="00A10A89" w:rsidRDefault="00000000">
            <w:pPr>
              <w:rPr>
                <w:rFonts w:hint="eastAsia"/>
              </w:rPr>
            </w:pPr>
            <w:r>
              <w:t>Criticality(Low/Medium/High/Critical)</w:t>
            </w:r>
          </w:p>
        </w:tc>
        <w:tc>
          <w:tcPr>
            <w:tcW w:w="694" w:type="dxa"/>
          </w:tcPr>
          <w:p w14:paraId="36C34479" w14:textId="77777777" w:rsidR="00A10A89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694" w:type="dxa"/>
          </w:tcPr>
          <w:p w14:paraId="7C269977" w14:textId="77777777" w:rsidR="00A10A89" w:rsidRDefault="00000000">
            <w:pPr>
              <w:rPr>
                <w:rFonts w:hint="eastAsia"/>
              </w:rPr>
            </w:pPr>
            <w:r>
              <w:t>ContractStartDate</w:t>
            </w:r>
          </w:p>
        </w:tc>
        <w:tc>
          <w:tcPr>
            <w:tcW w:w="694" w:type="dxa"/>
          </w:tcPr>
          <w:p w14:paraId="6FDA5D51" w14:textId="77777777" w:rsidR="00A10A89" w:rsidRDefault="00000000">
            <w:pPr>
              <w:rPr>
                <w:rFonts w:hint="eastAsia"/>
              </w:rPr>
            </w:pPr>
            <w:r>
              <w:t>ContractEndDate</w:t>
            </w:r>
          </w:p>
        </w:tc>
        <w:tc>
          <w:tcPr>
            <w:tcW w:w="694" w:type="dxa"/>
          </w:tcPr>
          <w:p w14:paraId="273AECA1" w14:textId="77777777" w:rsidR="00A10A89" w:rsidRDefault="00000000">
            <w:pPr>
              <w:rPr>
                <w:rFonts w:hint="eastAsia"/>
              </w:rPr>
            </w:pPr>
            <w:r>
              <w:t>AssuranceEvidence(SOC2/ISO/Other)</w:t>
            </w:r>
          </w:p>
        </w:tc>
        <w:tc>
          <w:tcPr>
            <w:tcW w:w="694" w:type="dxa"/>
          </w:tcPr>
          <w:p w14:paraId="1A94AE3D" w14:textId="77777777" w:rsidR="00A10A89" w:rsidRDefault="00000000">
            <w:pPr>
              <w:rPr>
                <w:rFonts w:hint="eastAsia"/>
              </w:rPr>
            </w:pPr>
            <w:r>
              <w:t>LastDueDiligenceDate</w:t>
            </w:r>
          </w:p>
        </w:tc>
        <w:tc>
          <w:tcPr>
            <w:tcW w:w="694" w:type="dxa"/>
          </w:tcPr>
          <w:p w14:paraId="54ED1427" w14:textId="77777777" w:rsidR="00A10A89" w:rsidRDefault="00000000">
            <w:pPr>
              <w:rPr>
                <w:rFonts w:hint="eastAsia"/>
              </w:rPr>
            </w:pPr>
            <w:r>
              <w:t>LastMonitoringTouchpointDate</w:t>
            </w:r>
          </w:p>
        </w:tc>
        <w:tc>
          <w:tcPr>
            <w:tcW w:w="694" w:type="dxa"/>
          </w:tcPr>
          <w:p w14:paraId="262B0CA3" w14:textId="77777777" w:rsidR="00A10A89" w:rsidRDefault="00000000">
            <w:pPr>
              <w:rPr>
                <w:rFonts w:hint="eastAsia"/>
              </w:rPr>
            </w:pPr>
            <w:r>
              <w:t>LastFormalReviewDate</w:t>
            </w:r>
          </w:p>
        </w:tc>
        <w:tc>
          <w:tcPr>
            <w:tcW w:w="694" w:type="dxa"/>
          </w:tcPr>
          <w:p w14:paraId="5C909557" w14:textId="77777777" w:rsidR="00A10A89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694" w:type="dxa"/>
          </w:tcPr>
          <w:p w14:paraId="31BE196D" w14:textId="77777777" w:rsidR="00A10A89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A10A89" w14:paraId="5B596E59" w14:textId="77777777">
        <w:tc>
          <w:tcPr>
            <w:tcW w:w="694" w:type="dxa"/>
          </w:tcPr>
          <w:p w14:paraId="556005C4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5FCA1A9A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676B5D16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1CDEF859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30EA42A1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260ADB3A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09891784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6B57D574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23A4AD51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7F99BEBC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483728FC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072C1A9A" w14:textId="77777777" w:rsidR="00A10A89" w:rsidRDefault="00A10A89">
            <w:pPr>
              <w:rPr>
                <w:rFonts w:hint="eastAsia"/>
              </w:rPr>
            </w:pPr>
          </w:p>
        </w:tc>
        <w:tc>
          <w:tcPr>
            <w:tcW w:w="694" w:type="dxa"/>
          </w:tcPr>
          <w:p w14:paraId="42052B43" w14:textId="77777777" w:rsidR="00A10A89" w:rsidRDefault="00A10A89">
            <w:pPr>
              <w:rPr>
                <w:rFonts w:hint="eastAsia"/>
              </w:rPr>
            </w:pPr>
          </w:p>
        </w:tc>
      </w:tr>
    </w:tbl>
    <w:p w14:paraId="10EB3157" w14:textId="77777777" w:rsidR="00E44000" w:rsidRDefault="00E44000"/>
    <w:sectPr w:rsidR="00E4400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1E52" w14:textId="77777777" w:rsidR="00E44000" w:rsidRDefault="00E4400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D105844" w14:textId="77777777" w:rsidR="00E44000" w:rsidRDefault="00E4400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C24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7545E9E7" w14:textId="77777777">
      <w:tc>
        <w:tcPr>
          <w:tcW w:w="3120" w:type="dxa"/>
        </w:tcPr>
        <w:p w14:paraId="569D025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06EBAEF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306570B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DEA1" w14:textId="77777777" w:rsidR="00E44000" w:rsidRDefault="00E4400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A7D0264" w14:textId="77777777" w:rsidR="00E44000" w:rsidRDefault="00E4400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84C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B91AE24" w14:textId="77777777">
      <w:tc>
        <w:tcPr>
          <w:tcW w:w="4680" w:type="dxa"/>
        </w:tcPr>
        <w:p w14:paraId="52776FF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4B0FE35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44764"/>
    <w:rsid w:val="0015074B"/>
    <w:rsid w:val="0029639D"/>
    <w:rsid w:val="00326F90"/>
    <w:rsid w:val="0061284C"/>
    <w:rsid w:val="00642768"/>
    <w:rsid w:val="007019D6"/>
    <w:rsid w:val="00910B9F"/>
    <w:rsid w:val="00A10A89"/>
    <w:rsid w:val="00A56F18"/>
    <w:rsid w:val="00AA1D8D"/>
    <w:rsid w:val="00B47730"/>
    <w:rsid w:val="00B55A86"/>
    <w:rsid w:val="00B60E26"/>
    <w:rsid w:val="00C74E43"/>
    <w:rsid w:val="00CB0664"/>
    <w:rsid w:val="00CD248D"/>
    <w:rsid w:val="00E44000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1D5F5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</Words>
  <Characters>483</Characters>
  <Application>Microsoft Office Word</Application>
  <DocSecurity>0</DocSecurity>
  <Lines>120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