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DCDB1" w14:textId="77777777" w:rsidR="00042621" w:rsidRDefault="00000000">
      <w:pPr>
        <w:pStyle w:val="Title"/>
      </w:pPr>
      <w:r>
        <w:t>A-01 - Document control and repository SOP</w:t>
      </w:r>
    </w:p>
    <w:p w14:paraId="4448C416" w14:textId="77777777" w:rsidR="00042621" w:rsidRDefault="00000000">
      <w:pPr>
        <w:pStyle w:val="Subtitle"/>
      </w:pPr>
      <w:r>
        <w:t>Procedure</w:t>
      </w:r>
    </w:p>
    <w:p w14:paraId="36975017" w14:textId="77777777" w:rsidR="00042621" w:rsidRDefault="00000000">
      <w:pPr>
        <w:rPr>
          <w:rFonts w:hint="eastAsia"/>
        </w:rPr>
      </w:pPr>
      <w:r>
        <w:t>Sample: content redacted beyond Purpose and scope.</w:t>
      </w:r>
    </w:p>
    <w:p w14:paraId="65E862DC" w14:textId="77777777" w:rsidR="00042621" w:rsidRDefault="00000000">
      <w:pPr>
        <w:pStyle w:val="Heading1"/>
      </w:pPr>
      <w:r>
        <w:lastRenderedPageBreak/>
        <w:t>Document control</w:t>
      </w:r>
    </w:p>
    <w:p w14:paraId="1F259054" w14:textId="77777777" w:rsidR="00042621" w:rsidRDefault="00000000">
      <w:pPr>
        <w:rPr>
          <w:rFonts w:hint="eastAsia"/>
        </w:rPr>
      </w:pPr>
      <w:r>
        <w:t>[REDACTED SAMPLE CONTENT]</w:t>
      </w:r>
    </w:p>
    <w:p w14:paraId="7F1EAA66" w14:textId="77777777" w:rsidR="00042621" w:rsidRDefault="00000000">
      <w:pPr>
        <w:pStyle w:val="Heading2"/>
      </w:pPr>
      <w:r>
        <w:t>Change log</w:t>
      </w:r>
    </w:p>
    <w:p w14:paraId="567BFA9F" w14:textId="77777777" w:rsidR="00042621" w:rsidRDefault="00000000">
      <w:pPr>
        <w:rPr>
          <w:rFonts w:hint="eastAsia"/>
        </w:rPr>
      </w:pPr>
      <w:r>
        <w:t>[REDACTED SAMPLE CONTENT]</w:t>
      </w:r>
    </w:p>
    <w:p w14:paraId="6D4A916E" w14:textId="36E21600" w:rsidR="00042621" w:rsidRDefault="00000000">
      <w:pPr>
        <w:pStyle w:val="Heading1"/>
      </w:pPr>
      <w:r>
        <w:lastRenderedPageBreak/>
        <w:t>Purpose and scope</w:t>
      </w:r>
    </w:p>
    <w:p w14:paraId="60BA29D6" w14:textId="77777777" w:rsidR="00042621" w:rsidRDefault="00000000">
      <w:pPr>
        <w:rPr>
          <w:rFonts w:hint="eastAsia"/>
        </w:rPr>
      </w:pPr>
      <w:r>
        <w:t>This procedure defines how controlled documents and supporting evidence are created, reviewed, approved, stored, updated, and archived for the NIS2 audit-ready compliance pack.</w:t>
      </w:r>
    </w:p>
    <w:p w14:paraId="213299DE" w14:textId="77777777" w:rsidR="00042621" w:rsidRDefault="00000000">
      <w:pPr>
        <w:pStyle w:val="Heading2"/>
      </w:pPr>
      <w:r>
        <w:t>Scope</w:t>
      </w:r>
    </w:p>
    <w:p w14:paraId="2D45AB3F" w14:textId="77777777" w:rsidR="00042621" w:rsidRDefault="00000000">
      <w:pPr>
        <w:pStyle w:val="ListBullet"/>
        <w:rPr>
          <w:rFonts w:hint="eastAsia"/>
        </w:rPr>
      </w:pPr>
      <w:r>
        <w:t>All pack artefacts (policies, procedures, registers, templates, memos, charters, plans).</w:t>
      </w:r>
    </w:p>
    <w:p w14:paraId="64C7624E" w14:textId="77777777" w:rsidR="00042621" w:rsidRDefault="00000000">
      <w:pPr>
        <w:pStyle w:val="ListBullet"/>
        <w:rPr>
          <w:rFonts w:hint="eastAsia"/>
        </w:rPr>
      </w:pPr>
      <w:r>
        <w:t>All evidence items referenced by E-ID (E-001..E-024).</w:t>
      </w:r>
    </w:p>
    <w:p w14:paraId="5013430B" w14:textId="77777777" w:rsidR="00042621" w:rsidRDefault="00000000">
      <w:pPr>
        <w:pStyle w:val="ListBullet"/>
        <w:rPr>
          <w:rFonts w:hint="eastAsia"/>
        </w:rPr>
      </w:pPr>
      <w:r>
        <w:t>All staff involved in authoring, reviewing, approving, or storing artefacts and evidence.</w:t>
      </w:r>
    </w:p>
    <w:p w14:paraId="0DFFEEBE" w14:textId="77777777" w:rsidR="00042621" w:rsidRDefault="00042621">
      <w:pPr>
        <w:rPr>
          <w:rFonts w:hint="eastAsia"/>
        </w:rPr>
      </w:pPr>
    </w:p>
    <w:p w14:paraId="2E769829" w14:textId="77777777" w:rsidR="00042621" w:rsidRDefault="00000000">
      <w:pPr>
        <w:rPr>
          <w:rFonts w:hint="eastAsia"/>
        </w:rPr>
      </w:pPr>
      <w:r>
        <w:t>Remaining sections are redacted in this shareable sample.</w:t>
      </w:r>
    </w:p>
    <w:p w14:paraId="16B82C06" w14:textId="3D23E864" w:rsidR="00042621" w:rsidRDefault="00000000">
      <w:pPr>
        <w:pStyle w:val="Heading1"/>
      </w:pPr>
      <w:r>
        <w:lastRenderedPageBreak/>
        <w:t>Roles and responsibilities</w:t>
      </w:r>
    </w:p>
    <w:p w14:paraId="327D8E77" w14:textId="77777777" w:rsidR="00042621" w:rsidRDefault="00000000">
      <w:pPr>
        <w:rPr>
          <w:rFonts w:hint="eastAsia"/>
        </w:rPr>
      </w:pPr>
      <w:r>
        <w:t>[REDACTED SAMPLE CONTENT]</w:t>
      </w:r>
    </w:p>
    <w:p w14:paraId="15CF2C1F" w14:textId="77777777" w:rsidR="00042621" w:rsidRDefault="00000000">
      <w:pPr>
        <w:pStyle w:val="Heading2"/>
      </w:pPr>
      <w:r>
        <w:t>Document Controller (Owner)</w:t>
      </w:r>
    </w:p>
    <w:p w14:paraId="47DC6047" w14:textId="77777777" w:rsidR="00042621" w:rsidRDefault="00000000">
      <w:pPr>
        <w:rPr>
          <w:rFonts w:hint="eastAsia"/>
        </w:rPr>
      </w:pPr>
      <w:r>
        <w:t>[REDACTED SAMPLE CONTENT]</w:t>
      </w:r>
    </w:p>
    <w:p w14:paraId="6C66546A" w14:textId="77777777" w:rsidR="00042621" w:rsidRDefault="00000000">
      <w:pPr>
        <w:pStyle w:val="Heading2"/>
      </w:pPr>
      <w:r>
        <w:t>Artefact Owner</w:t>
      </w:r>
    </w:p>
    <w:p w14:paraId="2CC1516F" w14:textId="77777777" w:rsidR="00042621" w:rsidRDefault="00000000">
      <w:pPr>
        <w:rPr>
          <w:rFonts w:hint="eastAsia"/>
        </w:rPr>
      </w:pPr>
      <w:r>
        <w:t>[REDACTED SAMPLE CONTENT]</w:t>
      </w:r>
    </w:p>
    <w:p w14:paraId="0F5DCA99" w14:textId="77777777" w:rsidR="00042621" w:rsidRDefault="00000000">
      <w:pPr>
        <w:pStyle w:val="Heading2"/>
      </w:pPr>
      <w:r>
        <w:t>Reviewer</w:t>
      </w:r>
    </w:p>
    <w:p w14:paraId="1C31F6B2" w14:textId="77777777" w:rsidR="00042621" w:rsidRDefault="00000000">
      <w:pPr>
        <w:rPr>
          <w:rFonts w:hint="eastAsia"/>
        </w:rPr>
      </w:pPr>
      <w:r>
        <w:t>[REDACTED SAMPLE CONTENT]</w:t>
      </w:r>
    </w:p>
    <w:p w14:paraId="43D1DD76" w14:textId="77777777" w:rsidR="00042621" w:rsidRDefault="00000000">
      <w:pPr>
        <w:pStyle w:val="Heading2"/>
      </w:pPr>
      <w:r>
        <w:t>Approver</w:t>
      </w:r>
    </w:p>
    <w:p w14:paraId="6529C6B1" w14:textId="77777777" w:rsidR="00042621" w:rsidRDefault="00000000">
      <w:pPr>
        <w:rPr>
          <w:rFonts w:hint="eastAsia"/>
        </w:rPr>
      </w:pPr>
      <w:r>
        <w:t>[REDACTED SAMPLE CONTENT]</w:t>
      </w:r>
    </w:p>
    <w:p w14:paraId="0EB85171" w14:textId="0545E219" w:rsidR="00042621" w:rsidRDefault="00000000">
      <w:pPr>
        <w:pStyle w:val="Heading1"/>
      </w:pPr>
      <w:r>
        <w:lastRenderedPageBreak/>
        <w:t>Policy or procedure statements</w:t>
      </w:r>
    </w:p>
    <w:p w14:paraId="5019070F" w14:textId="77777777" w:rsidR="00042621" w:rsidRDefault="00000000">
      <w:pPr>
        <w:rPr>
          <w:rFonts w:hint="eastAsia"/>
        </w:rPr>
      </w:pPr>
      <w:r>
        <w:t>[REDACTED SAMPLE CONTENT]</w:t>
      </w:r>
    </w:p>
    <w:p w14:paraId="6B30AE54" w14:textId="1FF93775" w:rsidR="00042621" w:rsidRDefault="00000000">
      <w:pPr>
        <w:pStyle w:val="Heading1"/>
      </w:pPr>
      <w:r>
        <w:lastRenderedPageBreak/>
        <w:t>Operating steps / controls</w:t>
      </w:r>
    </w:p>
    <w:p w14:paraId="459CAB3A" w14:textId="77777777" w:rsidR="00042621" w:rsidRDefault="00000000">
      <w:pPr>
        <w:rPr>
          <w:rFonts w:hint="eastAsia"/>
        </w:rPr>
      </w:pPr>
      <w:r>
        <w:t>[REDACTED SAMPLE CONTENT]</w:t>
      </w:r>
    </w:p>
    <w:p w14:paraId="26619A53" w14:textId="7C5E5E9C" w:rsidR="00042621" w:rsidRDefault="00000000">
      <w:pPr>
        <w:pStyle w:val="Heading2"/>
      </w:pPr>
      <w:r>
        <w:t>Repository structure</w:t>
      </w:r>
    </w:p>
    <w:p w14:paraId="096A3C38" w14:textId="77777777" w:rsidR="00042621" w:rsidRDefault="00000000">
      <w:pPr>
        <w:rPr>
          <w:rFonts w:hint="eastAsia"/>
        </w:rPr>
      </w:pPr>
      <w:r>
        <w:t>[REDACTED SAMPLE CONTENT]</w:t>
      </w:r>
    </w:p>
    <w:p w14:paraId="4B94F08F" w14:textId="67F67A0A" w:rsidR="00042621" w:rsidRDefault="00000000">
      <w:pPr>
        <w:pStyle w:val="Heading2"/>
      </w:pPr>
      <w:r>
        <w:t>Versioning rules</w:t>
      </w:r>
    </w:p>
    <w:p w14:paraId="2BDD6AFA" w14:textId="77777777" w:rsidR="00042621" w:rsidRDefault="00000000">
      <w:pPr>
        <w:rPr>
          <w:rFonts w:hint="eastAsia"/>
        </w:rPr>
      </w:pPr>
      <w:r>
        <w:t>[REDACTED SAMPLE CONTENT]</w:t>
      </w:r>
    </w:p>
    <w:p w14:paraId="685DC82B" w14:textId="5D04C584" w:rsidR="00042621" w:rsidRDefault="00000000">
      <w:pPr>
        <w:pStyle w:val="Heading2"/>
      </w:pPr>
      <w:r>
        <w:t>Document lifecycle</w:t>
      </w:r>
    </w:p>
    <w:p w14:paraId="70D5012B" w14:textId="77777777" w:rsidR="00042621" w:rsidRDefault="00000000">
      <w:pPr>
        <w:rPr>
          <w:rFonts w:hint="eastAsia"/>
        </w:rPr>
      </w:pPr>
      <w:r>
        <w:t>[REDACTED SAMPLE CONTENT]</w:t>
      </w:r>
    </w:p>
    <w:p w14:paraId="369ACFE0" w14:textId="3DAACA65" w:rsidR="00042621" w:rsidRDefault="00000000">
      <w:pPr>
        <w:pStyle w:val="Heading1"/>
      </w:pPr>
      <w:r>
        <w:lastRenderedPageBreak/>
        <w:t>Evidence and record keeping</w:t>
      </w:r>
    </w:p>
    <w:p w14:paraId="6C258496" w14:textId="77777777" w:rsidR="00042621" w:rsidRDefault="00000000">
      <w:pPr>
        <w:rPr>
          <w:rFonts w:hint="eastAsia"/>
        </w:rPr>
      </w:pPr>
      <w:r>
        <w:t>[REDACTED SAMPLE CONTENT]</w:t>
      </w:r>
    </w:p>
    <w:p w14:paraId="765C61E1" w14:textId="77777777" w:rsidR="00042621" w:rsidRDefault="00000000">
      <w:pPr>
        <w:pStyle w:val="Heading2"/>
      </w:pPr>
      <w:r>
        <w:t>Evidence expectations</w:t>
      </w:r>
    </w:p>
    <w:p w14:paraId="5123EA73" w14:textId="77777777" w:rsidR="00042621" w:rsidRDefault="00000000">
      <w:pPr>
        <w:rPr>
          <w:rFonts w:hint="eastAsia"/>
        </w:rPr>
      </w:pPr>
      <w:r>
        <w:t>[REDACTED SAMPLE CONTENT]</w:t>
      </w:r>
    </w:p>
    <w:p w14:paraId="69E62567" w14:textId="77777777" w:rsidR="00042621" w:rsidRDefault="00000000">
      <w:pPr>
        <w:pStyle w:val="Heading2"/>
      </w:pPr>
      <w:r>
        <w:t>Records to retain</w:t>
      </w:r>
    </w:p>
    <w:p w14:paraId="3D35C246" w14:textId="77777777" w:rsidR="00042621" w:rsidRDefault="00000000">
      <w:pPr>
        <w:rPr>
          <w:rFonts w:hint="eastAsia"/>
        </w:rPr>
      </w:pPr>
      <w:r>
        <w:t>[REDACTED SAMPLE CONTENT]</w:t>
      </w:r>
    </w:p>
    <w:p w14:paraId="526AD9CF" w14:textId="061F51CA" w:rsidR="00042621" w:rsidRDefault="00000000">
      <w:pPr>
        <w:pStyle w:val="Heading1"/>
      </w:pPr>
      <w:r>
        <w:lastRenderedPageBreak/>
        <w:t>Exceptions and escalation</w:t>
      </w:r>
    </w:p>
    <w:p w14:paraId="6832C6FE" w14:textId="77777777" w:rsidR="00042621" w:rsidRDefault="00000000">
      <w:pPr>
        <w:rPr>
          <w:rFonts w:hint="eastAsia"/>
        </w:rPr>
      </w:pPr>
      <w:r>
        <w:t>[REDACTED SAMPLE CONTENT]</w:t>
      </w:r>
    </w:p>
    <w:p w14:paraId="7F08F495" w14:textId="77777777" w:rsidR="00042621" w:rsidRDefault="00000000">
      <w:pPr>
        <w:pStyle w:val="Heading2"/>
      </w:pPr>
      <w:r>
        <w:t>Exceptions</w:t>
      </w:r>
    </w:p>
    <w:p w14:paraId="159BF111" w14:textId="77777777" w:rsidR="00042621" w:rsidRDefault="00000000">
      <w:pPr>
        <w:rPr>
          <w:rFonts w:hint="eastAsia"/>
        </w:rPr>
      </w:pPr>
      <w:r>
        <w:t>[REDACTED SAMPLE CONTENT]</w:t>
      </w:r>
    </w:p>
    <w:p w14:paraId="1A7BD319" w14:textId="77777777" w:rsidR="00042621" w:rsidRDefault="00000000">
      <w:pPr>
        <w:pStyle w:val="Heading2"/>
      </w:pPr>
      <w:r>
        <w:t>Escalation path</w:t>
      </w:r>
    </w:p>
    <w:p w14:paraId="1B5E2938" w14:textId="77777777" w:rsidR="00042621" w:rsidRDefault="00000000">
      <w:pPr>
        <w:rPr>
          <w:rFonts w:hint="eastAsia"/>
        </w:rPr>
      </w:pPr>
      <w:r>
        <w:t>[REDACTED SAMPLE CONTENT]</w:t>
      </w:r>
    </w:p>
    <w:p w14:paraId="06601999" w14:textId="77777777" w:rsidR="00042621" w:rsidRDefault="00000000">
      <w:pPr>
        <w:pStyle w:val="Heading1"/>
      </w:pPr>
      <w:r>
        <w:lastRenderedPageBreak/>
        <w:t>Attachments (included in pack)</w:t>
      </w:r>
    </w:p>
    <w:p w14:paraId="2FC2A44D" w14:textId="77777777" w:rsidR="00042621" w:rsidRDefault="00000000">
      <w:pPr>
        <w:rPr>
          <w:rFonts w:hint="eastAsia"/>
        </w:rPr>
      </w:pPr>
      <w:r>
        <w:t>[REDACTED SAMPLE CONTENT]</w:t>
      </w:r>
    </w:p>
    <w:sectPr w:rsidR="00042621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F0B028" w14:textId="77777777" w:rsidR="0035352D" w:rsidRDefault="0035352D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1635BE77" w14:textId="77777777" w:rsidR="0035352D" w:rsidRDefault="0035352D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6D4606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0D742A25" w14:textId="77777777">
      <w:tc>
        <w:tcPr>
          <w:tcW w:w="3120" w:type="dxa"/>
        </w:tcPr>
        <w:p w14:paraId="0F242255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7845DBA9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2B08D8DC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0736C" w14:textId="77777777" w:rsidR="0035352D" w:rsidRDefault="0035352D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1C22C89A" w14:textId="77777777" w:rsidR="0035352D" w:rsidRDefault="0035352D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ECD88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17F3700A" w14:textId="77777777">
      <w:tc>
        <w:tcPr>
          <w:tcW w:w="4680" w:type="dxa"/>
        </w:tcPr>
        <w:p w14:paraId="460FC853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668503E6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42621"/>
    <w:rsid w:val="0006063C"/>
    <w:rsid w:val="001403B9"/>
    <w:rsid w:val="0015074B"/>
    <w:rsid w:val="0029639D"/>
    <w:rsid w:val="00326F90"/>
    <w:rsid w:val="0035352D"/>
    <w:rsid w:val="0061284C"/>
    <w:rsid w:val="00642768"/>
    <w:rsid w:val="007019D6"/>
    <w:rsid w:val="00910B9F"/>
    <w:rsid w:val="00A56F18"/>
    <w:rsid w:val="00AA1D8D"/>
    <w:rsid w:val="00B47730"/>
    <w:rsid w:val="00B55A86"/>
    <w:rsid w:val="00B60E26"/>
    <w:rsid w:val="00C74E43"/>
    <w:rsid w:val="00CB0664"/>
    <w:rsid w:val="00CD248D"/>
    <w:rsid w:val="00ED3631"/>
    <w:rsid w:val="00EE73BB"/>
    <w:rsid w:val="00F171A1"/>
    <w:rsid w:val="00F94F08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AAEF62E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196</Words>
  <Characters>1278</Characters>
  <Application>Microsoft Office Word</Application>
  <DocSecurity>0</DocSecurity>
  <Lines>47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1424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2</cp:revision>
  <dcterms:created xsi:type="dcterms:W3CDTF">2026-01-23T11:59:00Z</dcterms:created>
  <dcterms:modified xsi:type="dcterms:W3CDTF">2026-02-04T21:23:00Z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