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142FE" w14:textId="77777777" w:rsidR="007D2A83" w:rsidRDefault="00000000">
      <w:pPr>
        <w:pStyle w:val="Title"/>
      </w:pPr>
      <w:r>
        <w:t>A-13 - Incident response policy and runbooks</w:t>
      </w:r>
    </w:p>
    <w:p w14:paraId="058402FD" w14:textId="77777777" w:rsidR="007D2A83" w:rsidRDefault="00000000">
      <w:pPr>
        <w:pStyle w:val="Subtitle"/>
      </w:pPr>
      <w:r>
        <w:t>Policy and runbooks</w:t>
      </w:r>
    </w:p>
    <w:p w14:paraId="347348ED" w14:textId="77777777" w:rsidR="007D2A83" w:rsidRDefault="00000000">
      <w:pPr>
        <w:rPr>
          <w:rFonts w:hint="eastAsia"/>
        </w:rPr>
      </w:pPr>
      <w:r>
        <w:t>Sample: content redacted beyond Purpose and scope.</w:t>
      </w:r>
    </w:p>
    <w:p w14:paraId="45C17B99" w14:textId="77777777" w:rsidR="007D2A83" w:rsidRDefault="00000000">
      <w:pPr>
        <w:pStyle w:val="Heading1"/>
      </w:pPr>
      <w:r>
        <w:lastRenderedPageBreak/>
        <w:t>Document control</w:t>
      </w:r>
    </w:p>
    <w:p w14:paraId="2AAF6BB5" w14:textId="77777777" w:rsidR="007D2A83" w:rsidRDefault="00000000">
      <w:pPr>
        <w:rPr>
          <w:rFonts w:hint="eastAsia"/>
        </w:rPr>
      </w:pPr>
      <w:r>
        <w:t>[REDACTED SAMPLE CONTENT]</w:t>
      </w:r>
    </w:p>
    <w:p w14:paraId="26C3D167" w14:textId="77777777" w:rsidR="007D2A83" w:rsidRDefault="00000000">
      <w:pPr>
        <w:pStyle w:val="Heading2"/>
      </w:pPr>
      <w:r>
        <w:t>Change log</w:t>
      </w:r>
    </w:p>
    <w:p w14:paraId="41451D4E" w14:textId="77777777" w:rsidR="007D2A83" w:rsidRDefault="00000000">
      <w:pPr>
        <w:rPr>
          <w:rFonts w:hint="eastAsia"/>
        </w:rPr>
      </w:pPr>
      <w:r>
        <w:t>[REDACTED SAMPLE CONTENT]</w:t>
      </w:r>
    </w:p>
    <w:p w14:paraId="13821EB8" w14:textId="4159913C" w:rsidR="007D2A83" w:rsidRDefault="00000000">
      <w:pPr>
        <w:pStyle w:val="Heading1"/>
      </w:pPr>
      <w:r>
        <w:lastRenderedPageBreak/>
        <w:t>Purpose and scope</w:t>
      </w:r>
    </w:p>
    <w:p w14:paraId="01E1231C" w14:textId="77777777" w:rsidR="007D2A83" w:rsidRDefault="00000000">
      <w:pPr>
        <w:rPr>
          <w:rFonts w:hint="eastAsia"/>
        </w:rPr>
      </w:pPr>
      <w:r>
        <w:t>This policy defines how cybersecurity incidents are detected, triaged, contained, eradicated, and recovered from, and includes runbooks for common high-impact scenarios.</w:t>
      </w:r>
    </w:p>
    <w:p w14:paraId="3CB202B5" w14:textId="77777777" w:rsidR="007D2A83" w:rsidRDefault="00000000">
      <w:pPr>
        <w:pStyle w:val="Heading2"/>
      </w:pPr>
      <w:r>
        <w:t>Scope</w:t>
      </w:r>
    </w:p>
    <w:p w14:paraId="141EB744" w14:textId="77777777" w:rsidR="007D2A83" w:rsidRDefault="00000000">
      <w:pPr>
        <w:pStyle w:val="ListBullet"/>
        <w:rPr>
          <w:rFonts w:hint="eastAsia"/>
        </w:rPr>
      </w:pPr>
      <w:r>
        <w:t>All in-scope services and systems, including supplier-delivered services where the organisation has response responsibilities.</w:t>
      </w:r>
    </w:p>
    <w:p w14:paraId="7969798D" w14:textId="77777777" w:rsidR="007D2A83" w:rsidRDefault="00000000">
      <w:pPr>
        <w:pStyle w:val="ListBullet"/>
        <w:rPr>
          <w:rFonts w:hint="eastAsia"/>
        </w:rPr>
      </w:pPr>
      <w:r>
        <w:t>All workforce identities and privileged access paths.</w:t>
      </w:r>
    </w:p>
    <w:p w14:paraId="5E690BDC" w14:textId="77777777" w:rsidR="007D2A83" w:rsidRDefault="00000000">
      <w:pPr>
        <w:pStyle w:val="ListBullet"/>
        <w:rPr>
          <w:rFonts w:hint="eastAsia"/>
        </w:rPr>
      </w:pPr>
      <w:r>
        <w:t>Incidents detected internally or reported by third parties.</w:t>
      </w:r>
    </w:p>
    <w:p w14:paraId="7EF8D780" w14:textId="77777777" w:rsidR="007D2A83" w:rsidRDefault="007D2A83">
      <w:pPr>
        <w:rPr>
          <w:rFonts w:hint="eastAsia"/>
        </w:rPr>
      </w:pPr>
    </w:p>
    <w:p w14:paraId="2B704EE0" w14:textId="77777777" w:rsidR="007D2A83" w:rsidRDefault="00000000">
      <w:pPr>
        <w:rPr>
          <w:rFonts w:hint="eastAsia"/>
        </w:rPr>
      </w:pPr>
      <w:r>
        <w:t>Remaining sections are redacted in this shareable sample.</w:t>
      </w:r>
    </w:p>
    <w:p w14:paraId="0E8EA724" w14:textId="7F9BE757" w:rsidR="007D2A83" w:rsidRDefault="00000000">
      <w:pPr>
        <w:pStyle w:val="Heading1"/>
      </w:pPr>
      <w:r>
        <w:lastRenderedPageBreak/>
        <w:t>Roles and responsibilities</w:t>
      </w:r>
    </w:p>
    <w:p w14:paraId="11AED9A9" w14:textId="77777777" w:rsidR="007D2A83" w:rsidRDefault="00000000">
      <w:pPr>
        <w:rPr>
          <w:rFonts w:hint="eastAsia"/>
        </w:rPr>
      </w:pPr>
      <w:r>
        <w:t>[REDACTED SAMPLE CONTENT]</w:t>
      </w:r>
    </w:p>
    <w:p w14:paraId="7BE0EA1A" w14:textId="77777777" w:rsidR="007D2A83" w:rsidRDefault="00000000">
      <w:pPr>
        <w:pStyle w:val="Heading2"/>
      </w:pPr>
      <w:r>
        <w:t>Incident Commander (Owner)</w:t>
      </w:r>
    </w:p>
    <w:p w14:paraId="7E81F31C" w14:textId="77777777" w:rsidR="007D2A83" w:rsidRDefault="00000000">
      <w:pPr>
        <w:rPr>
          <w:rFonts w:hint="eastAsia"/>
        </w:rPr>
      </w:pPr>
      <w:r>
        <w:t>[REDACTED SAMPLE CONTENT]</w:t>
      </w:r>
    </w:p>
    <w:p w14:paraId="5A586930" w14:textId="77777777" w:rsidR="007D2A83" w:rsidRDefault="00000000">
      <w:pPr>
        <w:pStyle w:val="Heading2"/>
      </w:pPr>
      <w:r>
        <w:t>Technical Lead</w:t>
      </w:r>
    </w:p>
    <w:p w14:paraId="0CC8458F" w14:textId="77777777" w:rsidR="007D2A83" w:rsidRDefault="00000000">
      <w:pPr>
        <w:rPr>
          <w:rFonts w:hint="eastAsia"/>
        </w:rPr>
      </w:pPr>
      <w:r>
        <w:t>[REDACTED SAMPLE CONTENT]</w:t>
      </w:r>
    </w:p>
    <w:p w14:paraId="7A2140BC" w14:textId="77777777" w:rsidR="007D2A83" w:rsidRDefault="00000000">
      <w:pPr>
        <w:pStyle w:val="Heading2"/>
      </w:pPr>
      <w:r>
        <w:t>Communications Lead</w:t>
      </w:r>
    </w:p>
    <w:p w14:paraId="68BD5891" w14:textId="77777777" w:rsidR="007D2A83" w:rsidRDefault="00000000">
      <w:pPr>
        <w:rPr>
          <w:rFonts w:hint="eastAsia"/>
        </w:rPr>
      </w:pPr>
      <w:r>
        <w:t>[REDACTED SAMPLE CONTENT]</w:t>
      </w:r>
    </w:p>
    <w:p w14:paraId="42FB9EA6" w14:textId="77777777" w:rsidR="007D2A83" w:rsidRDefault="00000000">
      <w:pPr>
        <w:pStyle w:val="Heading2"/>
      </w:pPr>
      <w:r>
        <w:t>Scribe</w:t>
      </w:r>
    </w:p>
    <w:p w14:paraId="4A021654" w14:textId="77777777" w:rsidR="007D2A83" w:rsidRDefault="00000000">
      <w:pPr>
        <w:rPr>
          <w:rFonts w:hint="eastAsia"/>
        </w:rPr>
      </w:pPr>
      <w:r>
        <w:t>[REDACTED SAMPLE CONTENT]</w:t>
      </w:r>
    </w:p>
    <w:p w14:paraId="4D1F6E0E" w14:textId="77777777" w:rsidR="007D2A83" w:rsidRDefault="00000000">
      <w:pPr>
        <w:pStyle w:val="Heading2"/>
      </w:pPr>
      <w:r>
        <w:t>Legal/Compliance Adviser</w:t>
      </w:r>
    </w:p>
    <w:p w14:paraId="49CDEB3F" w14:textId="77777777" w:rsidR="007D2A83" w:rsidRDefault="00000000">
      <w:pPr>
        <w:rPr>
          <w:rFonts w:hint="eastAsia"/>
        </w:rPr>
      </w:pPr>
      <w:r>
        <w:t>[REDACTED SAMPLE CONTENT]</w:t>
      </w:r>
    </w:p>
    <w:p w14:paraId="7BC6B9C2" w14:textId="77777777" w:rsidR="007D2A83" w:rsidRDefault="00000000">
      <w:pPr>
        <w:pStyle w:val="Heading2"/>
      </w:pPr>
      <w:r>
        <w:t>Service Owner(s)</w:t>
      </w:r>
    </w:p>
    <w:p w14:paraId="11D13A92" w14:textId="77777777" w:rsidR="007D2A83" w:rsidRDefault="00000000">
      <w:pPr>
        <w:rPr>
          <w:rFonts w:hint="eastAsia"/>
        </w:rPr>
      </w:pPr>
      <w:r>
        <w:t>[REDACTED SAMPLE CONTENT]</w:t>
      </w:r>
    </w:p>
    <w:p w14:paraId="22C0A684" w14:textId="783E2ED9" w:rsidR="007D2A83" w:rsidRDefault="00000000">
      <w:pPr>
        <w:pStyle w:val="Heading1"/>
      </w:pPr>
      <w:r>
        <w:lastRenderedPageBreak/>
        <w:t>Policy statements</w:t>
      </w:r>
    </w:p>
    <w:p w14:paraId="53C0E7A0" w14:textId="77777777" w:rsidR="007D2A83" w:rsidRDefault="00000000">
      <w:pPr>
        <w:rPr>
          <w:rFonts w:hint="eastAsia"/>
        </w:rPr>
      </w:pPr>
      <w:r>
        <w:t>[REDACTED SAMPLE CONTENT]</w:t>
      </w:r>
    </w:p>
    <w:p w14:paraId="2A82BE84" w14:textId="42B81108" w:rsidR="007D2A83" w:rsidRDefault="00000000">
      <w:pPr>
        <w:pStyle w:val="Heading1"/>
      </w:pPr>
      <w:r>
        <w:lastRenderedPageBreak/>
        <w:t>Incident lifecycle</w:t>
      </w:r>
    </w:p>
    <w:p w14:paraId="74D39C2D" w14:textId="77777777" w:rsidR="007D2A83" w:rsidRDefault="00000000">
      <w:pPr>
        <w:rPr>
          <w:rFonts w:hint="eastAsia"/>
        </w:rPr>
      </w:pPr>
      <w:r>
        <w:t>[REDACTED SAMPLE CONTENT]</w:t>
      </w:r>
    </w:p>
    <w:p w14:paraId="751B5C76" w14:textId="77777777" w:rsidR="007D2A83" w:rsidRDefault="00000000">
      <w:pPr>
        <w:pStyle w:val="Heading2"/>
      </w:pPr>
      <w:r>
        <w:t>4.1 Detect and triage</w:t>
      </w:r>
    </w:p>
    <w:p w14:paraId="35B70D49" w14:textId="77777777" w:rsidR="007D2A83" w:rsidRDefault="00000000">
      <w:pPr>
        <w:rPr>
          <w:rFonts w:hint="eastAsia"/>
        </w:rPr>
      </w:pPr>
      <w:r>
        <w:t>[REDACTED SAMPLE CONTENT]</w:t>
      </w:r>
    </w:p>
    <w:p w14:paraId="4A856B15" w14:textId="77777777" w:rsidR="007D2A83" w:rsidRDefault="00000000">
      <w:pPr>
        <w:pStyle w:val="Heading2"/>
      </w:pPr>
      <w:r>
        <w:t>4.2 Contain</w:t>
      </w:r>
    </w:p>
    <w:p w14:paraId="7B69DBFE" w14:textId="77777777" w:rsidR="007D2A83" w:rsidRDefault="00000000">
      <w:pPr>
        <w:rPr>
          <w:rFonts w:hint="eastAsia"/>
        </w:rPr>
      </w:pPr>
      <w:r>
        <w:t>[REDACTED SAMPLE CONTENT]</w:t>
      </w:r>
    </w:p>
    <w:p w14:paraId="27299789" w14:textId="77777777" w:rsidR="007D2A83" w:rsidRDefault="00000000">
      <w:pPr>
        <w:pStyle w:val="Heading2"/>
      </w:pPr>
      <w:r>
        <w:t>4.3 Eradicate and recover</w:t>
      </w:r>
    </w:p>
    <w:p w14:paraId="01A72AC8" w14:textId="77777777" w:rsidR="007D2A83" w:rsidRDefault="00000000">
      <w:pPr>
        <w:rPr>
          <w:rFonts w:hint="eastAsia"/>
        </w:rPr>
      </w:pPr>
      <w:r>
        <w:t>[REDACTED SAMPLE CONTENT]</w:t>
      </w:r>
    </w:p>
    <w:p w14:paraId="0520DD21" w14:textId="77777777" w:rsidR="007D2A83" w:rsidRDefault="00000000">
      <w:pPr>
        <w:pStyle w:val="Heading2"/>
      </w:pPr>
      <w:r>
        <w:t>4.4 Post-incident review (PIR)</w:t>
      </w:r>
    </w:p>
    <w:p w14:paraId="58CFDD61" w14:textId="77777777" w:rsidR="007D2A83" w:rsidRDefault="00000000">
      <w:pPr>
        <w:rPr>
          <w:rFonts w:hint="eastAsia"/>
        </w:rPr>
      </w:pPr>
      <w:r>
        <w:t>[REDACTED SAMPLE CONTENT]</w:t>
      </w:r>
    </w:p>
    <w:p w14:paraId="396CC5E4" w14:textId="622843E7" w:rsidR="007D2A83" w:rsidRDefault="00000000">
      <w:pPr>
        <w:pStyle w:val="Heading1"/>
      </w:pPr>
      <w:r>
        <w:lastRenderedPageBreak/>
        <w:t>Runbooks</w:t>
      </w:r>
    </w:p>
    <w:p w14:paraId="1CF0906D" w14:textId="77777777" w:rsidR="007D2A83" w:rsidRDefault="00000000">
      <w:pPr>
        <w:rPr>
          <w:rFonts w:hint="eastAsia"/>
        </w:rPr>
      </w:pPr>
      <w:r>
        <w:t>[REDACTED SAMPLE CONTENT]</w:t>
      </w:r>
    </w:p>
    <w:p w14:paraId="53E15BD8" w14:textId="77777777" w:rsidR="007D2A83" w:rsidRDefault="00000000">
      <w:pPr>
        <w:pStyle w:val="Heading2"/>
      </w:pPr>
      <w:r>
        <w:t>5.1 Ransomware</w:t>
      </w:r>
    </w:p>
    <w:p w14:paraId="078D5ACB" w14:textId="77777777" w:rsidR="007D2A83" w:rsidRDefault="00000000">
      <w:pPr>
        <w:rPr>
          <w:rFonts w:hint="eastAsia"/>
        </w:rPr>
      </w:pPr>
      <w:r>
        <w:t>[REDACTED SAMPLE CONTENT]</w:t>
      </w:r>
    </w:p>
    <w:p w14:paraId="54E0D1BF" w14:textId="77777777" w:rsidR="007D2A83" w:rsidRDefault="00000000">
      <w:pPr>
        <w:pStyle w:val="Heading2"/>
      </w:pPr>
      <w:r>
        <w:t>5.2 Account compromise</w:t>
      </w:r>
    </w:p>
    <w:p w14:paraId="4FDB6879" w14:textId="77777777" w:rsidR="007D2A83" w:rsidRDefault="00000000">
      <w:pPr>
        <w:rPr>
          <w:rFonts w:hint="eastAsia"/>
        </w:rPr>
      </w:pPr>
      <w:r>
        <w:t>[REDACTED SAMPLE CONTENT]</w:t>
      </w:r>
    </w:p>
    <w:p w14:paraId="2F43CCDD" w14:textId="77777777" w:rsidR="007D2A83" w:rsidRDefault="00000000">
      <w:pPr>
        <w:pStyle w:val="Heading2"/>
      </w:pPr>
      <w:r>
        <w:t>5.3 Service outage (suspected cyber cause)</w:t>
      </w:r>
    </w:p>
    <w:p w14:paraId="57170B22" w14:textId="77777777" w:rsidR="007D2A83" w:rsidRDefault="00000000">
      <w:pPr>
        <w:rPr>
          <w:rFonts w:hint="eastAsia"/>
        </w:rPr>
      </w:pPr>
      <w:r>
        <w:t>[REDACTED SAMPLE CONTENT]</w:t>
      </w:r>
    </w:p>
    <w:p w14:paraId="2A12F0D1" w14:textId="77777777" w:rsidR="007D2A83" w:rsidRDefault="00000000">
      <w:pPr>
        <w:pStyle w:val="Heading2"/>
      </w:pPr>
      <w:r>
        <w:t>5.4 Data exposure</w:t>
      </w:r>
    </w:p>
    <w:p w14:paraId="33AD571F" w14:textId="77777777" w:rsidR="007D2A83" w:rsidRDefault="00000000">
      <w:pPr>
        <w:rPr>
          <w:rFonts w:hint="eastAsia"/>
        </w:rPr>
      </w:pPr>
      <w:r>
        <w:t>[REDACTED SAMPLE CONTENT]</w:t>
      </w:r>
    </w:p>
    <w:p w14:paraId="1BF407E5" w14:textId="008E3B5E" w:rsidR="007D2A83" w:rsidRDefault="00000000">
      <w:pPr>
        <w:pStyle w:val="Heading1"/>
      </w:pPr>
      <w:r>
        <w:lastRenderedPageBreak/>
        <w:t>Evidence and record keeping</w:t>
      </w:r>
    </w:p>
    <w:p w14:paraId="7BDFA88A" w14:textId="77777777" w:rsidR="007D2A83" w:rsidRDefault="00000000">
      <w:pPr>
        <w:rPr>
          <w:rFonts w:hint="eastAsia"/>
        </w:rPr>
      </w:pPr>
      <w:r>
        <w:t>[REDACTED SAMPLE CONTENT]</w:t>
      </w:r>
    </w:p>
    <w:p w14:paraId="4E51B9DB" w14:textId="01B14FB4" w:rsidR="007D2A83" w:rsidRDefault="00000000">
      <w:pPr>
        <w:pStyle w:val="Heading1"/>
      </w:pPr>
      <w:r>
        <w:lastRenderedPageBreak/>
        <w:t>Exceptions and escalation</w:t>
      </w:r>
    </w:p>
    <w:p w14:paraId="3053ECD6" w14:textId="77777777" w:rsidR="007D2A83" w:rsidRDefault="00000000">
      <w:pPr>
        <w:rPr>
          <w:rFonts w:hint="eastAsia"/>
        </w:rPr>
      </w:pPr>
      <w:r>
        <w:t>[REDACTED SAMPLE CONTENT]</w:t>
      </w:r>
    </w:p>
    <w:sectPr w:rsidR="007D2A83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485EE" w14:textId="77777777" w:rsidR="00F7208A" w:rsidRDefault="00F7208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0EA7534" w14:textId="77777777" w:rsidR="00F7208A" w:rsidRDefault="00F7208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ED122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67F6BCB3" w14:textId="77777777">
      <w:tc>
        <w:tcPr>
          <w:tcW w:w="3120" w:type="dxa"/>
        </w:tcPr>
        <w:p w14:paraId="0F59D83A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04C8D881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28267F84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F491D" w14:textId="77777777" w:rsidR="00F7208A" w:rsidRDefault="00F7208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5D9DF23" w14:textId="77777777" w:rsidR="00F7208A" w:rsidRDefault="00F7208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6DDB1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43A75DD4" w14:textId="77777777">
      <w:tc>
        <w:tcPr>
          <w:tcW w:w="4680" w:type="dxa"/>
        </w:tcPr>
        <w:p w14:paraId="59D3AED5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28E711EC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5F6EE0"/>
    <w:rsid w:val="0061284C"/>
    <w:rsid w:val="00642768"/>
    <w:rsid w:val="007019D6"/>
    <w:rsid w:val="007D2A83"/>
    <w:rsid w:val="00910B9F"/>
    <w:rsid w:val="00A56F18"/>
    <w:rsid w:val="00AA1D8D"/>
    <w:rsid w:val="00AA325A"/>
    <w:rsid w:val="00B47730"/>
    <w:rsid w:val="00B55A86"/>
    <w:rsid w:val="00B60E26"/>
    <w:rsid w:val="00BA0999"/>
    <w:rsid w:val="00C74E43"/>
    <w:rsid w:val="00CB0664"/>
    <w:rsid w:val="00CD248D"/>
    <w:rsid w:val="00ED3631"/>
    <w:rsid w:val="00EE73BB"/>
    <w:rsid w:val="00F171A1"/>
    <w:rsid w:val="00F7208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00A974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217</Words>
  <Characters>1421</Characters>
  <Application>Microsoft Office Word</Application>
  <DocSecurity>0</DocSecurity>
  <Lines>52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1584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3</cp:revision>
  <dcterms:created xsi:type="dcterms:W3CDTF">2026-01-23T11:59:00Z</dcterms:created>
  <dcterms:modified xsi:type="dcterms:W3CDTF">2026-02-04T21:19:00Z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