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297DC" w14:textId="77777777" w:rsidR="0023513E" w:rsidRDefault="00000000">
      <w:pPr>
        <w:pStyle w:val="Title"/>
      </w:pPr>
      <w:r>
        <w:t>A-11 - Secure communications and emergency communications plan</w:t>
      </w:r>
    </w:p>
    <w:p w14:paraId="6668ACE9" w14:textId="77777777" w:rsidR="0023513E" w:rsidRDefault="00000000">
      <w:pPr>
        <w:pStyle w:val="Subtitle"/>
      </w:pPr>
      <w:r>
        <w:t>Plan</w:t>
      </w:r>
    </w:p>
    <w:p w14:paraId="58BE4640" w14:textId="77777777" w:rsidR="0023513E" w:rsidRDefault="00000000">
      <w:pPr>
        <w:rPr>
          <w:rFonts w:hint="eastAsia"/>
        </w:rPr>
      </w:pPr>
      <w:r>
        <w:t>Sample: content redacted beyond Purpose and scope.</w:t>
      </w:r>
    </w:p>
    <w:p w14:paraId="1699FCC3" w14:textId="77777777" w:rsidR="0023513E" w:rsidRDefault="00000000">
      <w:pPr>
        <w:pStyle w:val="Heading1"/>
      </w:pPr>
      <w:r>
        <w:lastRenderedPageBreak/>
        <w:t>Document control</w:t>
      </w:r>
    </w:p>
    <w:p w14:paraId="2C8293D1" w14:textId="77777777" w:rsidR="0023513E" w:rsidRDefault="00000000">
      <w:pPr>
        <w:rPr>
          <w:rFonts w:hint="eastAsia"/>
        </w:rPr>
      </w:pPr>
      <w:r>
        <w:t>[REDACTED SAMPLE CONTENT]</w:t>
      </w:r>
    </w:p>
    <w:p w14:paraId="286D7DA3" w14:textId="77777777" w:rsidR="0023513E" w:rsidRDefault="00000000">
      <w:pPr>
        <w:pStyle w:val="Heading2"/>
      </w:pPr>
      <w:r>
        <w:t>Change log</w:t>
      </w:r>
    </w:p>
    <w:p w14:paraId="0B799F59" w14:textId="77777777" w:rsidR="0023513E" w:rsidRDefault="00000000">
      <w:pPr>
        <w:rPr>
          <w:rFonts w:hint="eastAsia"/>
        </w:rPr>
      </w:pPr>
      <w:r>
        <w:t>[REDACTED SAMPLE CONTENT]</w:t>
      </w:r>
    </w:p>
    <w:p w14:paraId="53E2D799" w14:textId="17ECE275" w:rsidR="0023513E" w:rsidRDefault="00000000">
      <w:pPr>
        <w:pStyle w:val="Heading1"/>
      </w:pPr>
      <w:r>
        <w:lastRenderedPageBreak/>
        <w:t>Purpose and scope</w:t>
      </w:r>
    </w:p>
    <w:p w14:paraId="4075E040" w14:textId="77777777" w:rsidR="0023513E" w:rsidRDefault="00000000">
      <w:pPr>
        <w:rPr>
          <w:rFonts w:hint="eastAsia"/>
        </w:rPr>
      </w:pPr>
      <w:r>
        <w:t>This plan defines approved communication channels for normal operations and emergency incident response conditions, including fallback channels if primary communications are unavailable or untrusted.</w:t>
      </w:r>
    </w:p>
    <w:p w14:paraId="072710D8" w14:textId="77777777" w:rsidR="0023513E" w:rsidRDefault="00000000">
      <w:pPr>
        <w:pStyle w:val="Heading2"/>
      </w:pPr>
      <w:r>
        <w:t>Scope</w:t>
      </w:r>
    </w:p>
    <w:p w14:paraId="00BDF1D5" w14:textId="77777777" w:rsidR="0023513E" w:rsidRDefault="00000000">
      <w:pPr>
        <w:pStyle w:val="ListBullet"/>
        <w:rPr>
          <w:rFonts w:hint="eastAsia"/>
        </w:rPr>
      </w:pPr>
      <w:r>
        <w:t>Internal coordination during incidents and major outages.</w:t>
      </w:r>
    </w:p>
    <w:p w14:paraId="11F3372C" w14:textId="77777777" w:rsidR="0023513E" w:rsidRDefault="00000000">
      <w:pPr>
        <w:pStyle w:val="ListBullet"/>
        <w:rPr>
          <w:rFonts w:hint="eastAsia"/>
        </w:rPr>
      </w:pPr>
      <w:r>
        <w:t>Emergency communications activation and contact tree use.</w:t>
      </w:r>
    </w:p>
    <w:p w14:paraId="3A984EB4" w14:textId="77777777" w:rsidR="0023513E" w:rsidRDefault="00000000">
      <w:pPr>
        <w:pStyle w:val="ListBullet"/>
        <w:rPr>
          <w:rFonts w:hint="eastAsia"/>
        </w:rPr>
      </w:pPr>
      <w:r>
        <w:t>Annual communications test and update process.</w:t>
      </w:r>
    </w:p>
    <w:p w14:paraId="00102BD2" w14:textId="77777777" w:rsidR="0023513E" w:rsidRDefault="0023513E">
      <w:pPr>
        <w:rPr>
          <w:rFonts w:hint="eastAsia"/>
        </w:rPr>
      </w:pPr>
    </w:p>
    <w:p w14:paraId="076DB9AF" w14:textId="77777777" w:rsidR="0023513E" w:rsidRDefault="00000000">
      <w:pPr>
        <w:rPr>
          <w:rFonts w:hint="eastAsia"/>
        </w:rPr>
      </w:pPr>
      <w:r>
        <w:t>Remaining sections are redacted in this shareable sample.</w:t>
      </w:r>
    </w:p>
    <w:p w14:paraId="1779305E" w14:textId="2B48D13A" w:rsidR="0023513E" w:rsidRDefault="00000000">
      <w:pPr>
        <w:pStyle w:val="Heading1"/>
      </w:pPr>
      <w:r>
        <w:lastRenderedPageBreak/>
        <w:t>Roles and responsibilities</w:t>
      </w:r>
    </w:p>
    <w:p w14:paraId="1F41335A" w14:textId="77777777" w:rsidR="0023513E" w:rsidRDefault="00000000">
      <w:pPr>
        <w:rPr>
          <w:rFonts w:hint="eastAsia"/>
        </w:rPr>
      </w:pPr>
      <w:r>
        <w:t>[REDACTED SAMPLE CONTENT]</w:t>
      </w:r>
    </w:p>
    <w:p w14:paraId="235BC3A1" w14:textId="77777777" w:rsidR="0023513E" w:rsidRDefault="00000000">
      <w:pPr>
        <w:pStyle w:val="Heading2"/>
      </w:pPr>
      <w:r>
        <w:t>BCP Owner (Owner)</w:t>
      </w:r>
    </w:p>
    <w:p w14:paraId="126CC72D" w14:textId="77777777" w:rsidR="0023513E" w:rsidRDefault="00000000">
      <w:pPr>
        <w:rPr>
          <w:rFonts w:hint="eastAsia"/>
        </w:rPr>
      </w:pPr>
      <w:r>
        <w:t>[REDACTED SAMPLE CONTENT]</w:t>
      </w:r>
    </w:p>
    <w:p w14:paraId="7221D6B5" w14:textId="77777777" w:rsidR="0023513E" w:rsidRDefault="00000000">
      <w:pPr>
        <w:pStyle w:val="Heading2"/>
      </w:pPr>
      <w:r>
        <w:t>Incident Commander</w:t>
      </w:r>
    </w:p>
    <w:p w14:paraId="1736DFA5" w14:textId="77777777" w:rsidR="0023513E" w:rsidRDefault="00000000">
      <w:pPr>
        <w:rPr>
          <w:rFonts w:hint="eastAsia"/>
        </w:rPr>
      </w:pPr>
      <w:r>
        <w:t>[REDACTED SAMPLE CONTENT]</w:t>
      </w:r>
    </w:p>
    <w:p w14:paraId="2F2E7ECE" w14:textId="77777777" w:rsidR="0023513E" w:rsidRDefault="00000000">
      <w:pPr>
        <w:pStyle w:val="Heading2"/>
      </w:pPr>
      <w:r>
        <w:t>Communications Lead</w:t>
      </w:r>
    </w:p>
    <w:p w14:paraId="25C371B7" w14:textId="77777777" w:rsidR="0023513E" w:rsidRDefault="00000000">
      <w:pPr>
        <w:rPr>
          <w:rFonts w:hint="eastAsia"/>
        </w:rPr>
      </w:pPr>
      <w:r>
        <w:t>[REDACTED SAMPLE CONTENT]</w:t>
      </w:r>
    </w:p>
    <w:p w14:paraId="55EE3AE4" w14:textId="4AA9529B" w:rsidR="0023513E" w:rsidRDefault="00000000">
      <w:pPr>
        <w:pStyle w:val="Heading1"/>
      </w:pPr>
      <w:r>
        <w:lastRenderedPageBreak/>
        <w:t>Policy or procedure statements</w:t>
      </w:r>
    </w:p>
    <w:p w14:paraId="2F562C9F" w14:textId="77777777" w:rsidR="0023513E" w:rsidRDefault="00000000">
      <w:pPr>
        <w:rPr>
          <w:rFonts w:hint="eastAsia"/>
        </w:rPr>
      </w:pPr>
      <w:r>
        <w:t>[REDACTED SAMPLE CONTENT]</w:t>
      </w:r>
    </w:p>
    <w:p w14:paraId="17FAA9E7" w14:textId="37DE7FA9" w:rsidR="0023513E" w:rsidRDefault="00000000">
      <w:pPr>
        <w:pStyle w:val="Heading1"/>
      </w:pPr>
      <w:r>
        <w:lastRenderedPageBreak/>
        <w:t>Operating steps / controls</w:t>
      </w:r>
    </w:p>
    <w:p w14:paraId="0654CA1B" w14:textId="77777777" w:rsidR="0023513E" w:rsidRDefault="00000000">
      <w:pPr>
        <w:rPr>
          <w:rFonts w:hint="eastAsia"/>
        </w:rPr>
      </w:pPr>
      <w:r>
        <w:t>[REDACTED SAMPLE CONTENT]</w:t>
      </w:r>
    </w:p>
    <w:p w14:paraId="7DDA1059" w14:textId="4DAFA5B2" w:rsidR="0023513E" w:rsidRDefault="00000000">
      <w:pPr>
        <w:pStyle w:val="Heading2"/>
      </w:pPr>
      <w:r>
        <w:t>Approved tools list (complete before use)</w:t>
      </w:r>
    </w:p>
    <w:p w14:paraId="31B21C6C" w14:textId="77777777" w:rsidR="0023513E" w:rsidRDefault="00000000">
      <w:pPr>
        <w:rPr>
          <w:rFonts w:hint="eastAsia"/>
        </w:rPr>
      </w:pPr>
      <w:r>
        <w:t>[REDACTED SAMPLE CONTENT]</w:t>
      </w:r>
    </w:p>
    <w:p w14:paraId="18F918E7" w14:textId="76F3138F" w:rsidR="0023513E" w:rsidRDefault="00000000">
      <w:pPr>
        <w:pStyle w:val="Heading2"/>
      </w:pPr>
      <w:r>
        <w:t>Emergency communications activation</w:t>
      </w:r>
    </w:p>
    <w:p w14:paraId="273D1C34" w14:textId="77777777" w:rsidR="0023513E" w:rsidRDefault="00000000">
      <w:pPr>
        <w:rPr>
          <w:rFonts w:hint="eastAsia"/>
        </w:rPr>
      </w:pPr>
      <w:r>
        <w:t>[REDACTED SAMPLE CONTENT]</w:t>
      </w:r>
    </w:p>
    <w:p w14:paraId="6E6FB8E6" w14:textId="551EDC3A" w:rsidR="0023513E" w:rsidRDefault="00000000">
      <w:pPr>
        <w:pStyle w:val="Heading2"/>
      </w:pPr>
      <w:r>
        <w:t>Annual test</w:t>
      </w:r>
    </w:p>
    <w:p w14:paraId="4F1550BB" w14:textId="77777777" w:rsidR="0023513E" w:rsidRDefault="00000000">
      <w:pPr>
        <w:rPr>
          <w:rFonts w:hint="eastAsia"/>
        </w:rPr>
      </w:pPr>
      <w:r>
        <w:t>[REDACTED SAMPLE CONTENT]</w:t>
      </w:r>
    </w:p>
    <w:p w14:paraId="7FC6F577" w14:textId="469B0B1C" w:rsidR="0023513E" w:rsidRDefault="00000000">
      <w:pPr>
        <w:pStyle w:val="Heading1"/>
      </w:pPr>
      <w:r>
        <w:lastRenderedPageBreak/>
        <w:t>Evidence and record keeping</w:t>
      </w:r>
    </w:p>
    <w:p w14:paraId="0EC3C6C7" w14:textId="77777777" w:rsidR="0023513E" w:rsidRDefault="00000000">
      <w:pPr>
        <w:rPr>
          <w:rFonts w:hint="eastAsia"/>
        </w:rPr>
      </w:pPr>
      <w:r>
        <w:t>[REDACTED SAMPLE CONTENT]</w:t>
      </w:r>
    </w:p>
    <w:p w14:paraId="07AD6D07" w14:textId="77777777" w:rsidR="0023513E" w:rsidRDefault="00000000">
      <w:pPr>
        <w:pStyle w:val="Heading2"/>
      </w:pPr>
      <w:r>
        <w:t>Evidence expectations</w:t>
      </w:r>
    </w:p>
    <w:p w14:paraId="233C69E1" w14:textId="77777777" w:rsidR="0023513E" w:rsidRDefault="00000000">
      <w:pPr>
        <w:rPr>
          <w:rFonts w:hint="eastAsia"/>
        </w:rPr>
      </w:pPr>
      <w:r>
        <w:t>[REDACTED SAMPLE CONTENT]</w:t>
      </w:r>
    </w:p>
    <w:p w14:paraId="5FB6A963" w14:textId="77777777" w:rsidR="0023513E" w:rsidRDefault="00000000">
      <w:pPr>
        <w:pStyle w:val="Heading2"/>
      </w:pPr>
      <w:r>
        <w:t>Records to retain</w:t>
      </w:r>
    </w:p>
    <w:p w14:paraId="7D8D3432" w14:textId="77777777" w:rsidR="0023513E" w:rsidRDefault="00000000">
      <w:pPr>
        <w:rPr>
          <w:rFonts w:hint="eastAsia"/>
        </w:rPr>
      </w:pPr>
      <w:r>
        <w:t>[REDACTED SAMPLE CONTENT]</w:t>
      </w:r>
    </w:p>
    <w:p w14:paraId="2D185E52" w14:textId="6B8FB4E5" w:rsidR="0023513E" w:rsidRDefault="00000000">
      <w:pPr>
        <w:pStyle w:val="Heading1"/>
      </w:pPr>
      <w:r>
        <w:lastRenderedPageBreak/>
        <w:t>Exceptions and escalation</w:t>
      </w:r>
    </w:p>
    <w:p w14:paraId="1AE748E2" w14:textId="77777777" w:rsidR="0023513E" w:rsidRDefault="00000000">
      <w:pPr>
        <w:rPr>
          <w:rFonts w:hint="eastAsia"/>
        </w:rPr>
      </w:pPr>
      <w:r>
        <w:t>[REDACTED SAMPLE CONTENT]</w:t>
      </w:r>
    </w:p>
    <w:p w14:paraId="35E3B874" w14:textId="77777777" w:rsidR="0023513E" w:rsidRDefault="00000000">
      <w:pPr>
        <w:pStyle w:val="Heading2"/>
      </w:pPr>
      <w:r>
        <w:t>Exceptions</w:t>
      </w:r>
    </w:p>
    <w:p w14:paraId="7C281660" w14:textId="77777777" w:rsidR="0023513E" w:rsidRDefault="00000000">
      <w:pPr>
        <w:rPr>
          <w:rFonts w:hint="eastAsia"/>
        </w:rPr>
      </w:pPr>
      <w:r>
        <w:t>[REDACTED SAMPLE CONTENT]</w:t>
      </w:r>
    </w:p>
    <w:p w14:paraId="28EF51B8" w14:textId="77777777" w:rsidR="0023513E" w:rsidRDefault="00000000">
      <w:pPr>
        <w:pStyle w:val="Heading2"/>
      </w:pPr>
      <w:r>
        <w:t>Escalation path</w:t>
      </w:r>
    </w:p>
    <w:p w14:paraId="001EC874" w14:textId="77777777" w:rsidR="0023513E" w:rsidRDefault="00000000">
      <w:pPr>
        <w:rPr>
          <w:rFonts w:hint="eastAsia"/>
        </w:rPr>
      </w:pPr>
      <w:r>
        <w:t>[REDACTED SAMPLE CONTENT]</w:t>
      </w:r>
    </w:p>
    <w:p w14:paraId="37FCBDFE" w14:textId="77777777" w:rsidR="0023513E" w:rsidRDefault="00000000">
      <w:pPr>
        <w:pStyle w:val="Heading1"/>
      </w:pPr>
      <w:r>
        <w:lastRenderedPageBreak/>
        <w:t>Attachments (included in pack)</w:t>
      </w:r>
    </w:p>
    <w:p w14:paraId="7611876C" w14:textId="77777777" w:rsidR="0023513E" w:rsidRDefault="00000000">
      <w:pPr>
        <w:rPr>
          <w:rFonts w:hint="eastAsia"/>
        </w:rPr>
      </w:pPr>
      <w:r>
        <w:t>[REDACTED SAMPLE CONTENT]</w:t>
      </w:r>
    </w:p>
    <w:sectPr w:rsidR="0023513E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70D70" w14:textId="77777777" w:rsidR="008456C5" w:rsidRDefault="008456C5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C5CD35E" w14:textId="77777777" w:rsidR="008456C5" w:rsidRDefault="008456C5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EBC0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0B27244" w14:textId="77777777">
      <w:tc>
        <w:tcPr>
          <w:tcW w:w="3120" w:type="dxa"/>
        </w:tcPr>
        <w:p w14:paraId="22580C87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6E56079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48B2DC18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18B7D" w14:textId="77777777" w:rsidR="008456C5" w:rsidRDefault="008456C5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B0F9D4B" w14:textId="77777777" w:rsidR="008456C5" w:rsidRDefault="008456C5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4470E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263238E9" w14:textId="77777777">
      <w:tc>
        <w:tcPr>
          <w:tcW w:w="4680" w:type="dxa"/>
        </w:tcPr>
        <w:p w14:paraId="6C66A13A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3844104D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3513E"/>
    <w:rsid w:val="0029639D"/>
    <w:rsid w:val="00326F90"/>
    <w:rsid w:val="00483BE1"/>
    <w:rsid w:val="0061284C"/>
    <w:rsid w:val="00642768"/>
    <w:rsid w:val="007019D6"/>
    <w:rsid w:val="008456C5"/>
    <w:rsid w:val="00910B9F"/>
    <w:rsid w:val="00A56F18"/>
    <w:rsid w:val="00AA1D8D"/>
    <w:rsid w:val="00B47730"/>
    <w:rsid w:val="00B55A86"/>
    <w:rsid w:val="00B60E26"/>
    <w:rsid w:val="00BB0BD9"/>
    <w:rsid w:val="00C74E43"/>
    <w:rsid w:val="00CB0664"/>
    <w:rsid w:val="00CD248D"/>
    <w:rsid w:val="00ED3631"/>
    <w:rsid w:val="00EE73BB"/>
    <w:rsid w:val="00F171A1"/>
    <w:rsid w:val="00FC693F"/>
    <w:rsid w:val="00FE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9C4C7D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191</Words>
  <Characters>1254</Characters>
  <Application>Microsoft Office Word</Application>
  <DocSecurity>0</DocSecurity>
  <Lines>46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1397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3</cp:revision>
  <dcterms:created xsi:type="dcterms:W3CDTF">2026-01-23T11:59:00Z</dcterms:created>
  <dcterms:modified xsi:type="dcterms:W3CDTF">2026-02-04T21:19:00Z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